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6ad250c51482d"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1997)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1997)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c21330368f417a">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170edacde9a444c6">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5c002572f942ce">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a121080ba14b10">
              <w:r>
                <w:rPr>
                  <w:rStyle w:val="Hyperlink"/>
                </w:rPr>
                <w:t xml:space="preserve">Language code (ASCL 1997)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91e4965a6364426">
              <w:r>
                <w:rPr>
                  <w:rStyle w:val="Hyperlink"/>
                </w:rPr>
                <w:t xml:space="preserve">Australian Standard Classification of Languages 1997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Indigenous Australian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has a code of 8217. In this case 8 denotes that it is an Australian Indigenous language and 82 denotes that the language is Central Aboriginal.</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The recommended question is: Which language did you/the person/name first speak as a child?</w:t>
            </w:r>
          </w:p>
          <w:p>
            <w:pPr>
              <w:spacing w:after="160"/>
            </w:pPr>
            <w:r>
              <w:rPr>
                <w:rStyle w:val="row-content-rich-text"/>
              </w:rPr>
              <w:t xml:space="preserve">To be followed by either a set of 'most likely' languages with tick boxes and an 'Other -please specify' response category for writing a language not specified in the tick box list; or a tick box for 'English' and an 'Other - please specify' response category.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094f4541c74039">
              <w:r>
                <w:rPr>
                  <w:rStyle w:val="Hyperlink"/>
                </w:rPr>
                <w:t xml:space="preserve">Person—first language spoken, code (ASCL 2005) NN{NN}</w:t>
              </w:r>
            </w:hyperlink>
          </w:p>
          <w:p>
            <w:pPr>
              <w:spacing w:before="0" w:after="0"/>
            </w:pPr>
            <w:r>
              <w:rPr>
                <w:rStyle w:val="row-content"/>
                <w:color w:val="244061"/>
              </w:rPr>
              <w:t xml:space="preserve">       </w:t>
            </w:r>
            <w:hyperlink w:history="true" r:id="Rcbb9140a90a9411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945d841639034c00">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ddd526e434004fa5">
              <w:r>
                <w:rPr>
                  <w:rStyle w:val="Hyperlink"/>
                  <w:color w:val="244061"/>
                </w:rPr>
                <w:t xml:space="preserve">Housing assistance</w:t>
              </w:r>
            </w:hyperlink>
            <w:r>
              <w:rPr>
                <w:rStyle w:val="row-content"/>
                <w:color w:val="244061"/>
              </w:rPr>
              <w:t xml:space="preserve">, Superseded 30/05/2013</w:t>
            </w:r>
          </w:p>
          <w:p>
            <w:r>
              <w:br/>
            </w:r>
            <w:r>
              <w:rPr>
                <w:rStyle w:val="row-content"/>
              </w:rPr>
              <w:t xml:space="preserve">Is re-engineered from </w:t>
            </w:r>
            <w:hyperlink w:history="true" r:id="R90d5502c3fd04b17">
              <w:r>
                <w:drawing>
                  <wp:inline xmlns:wp="http://schemas.openxmlformats.org/drawingml/2006/wordprocessingDrawing" distT="0" distB="0" distL="0" distR="0">
                    <wp:extent cx="152400" cy="152400"/>
                    <wp:effectExtent l="19050" t="0" r="0" b="0"/>
                    <wp:docPr id="2" name="Picture 2" descr="">
                      <a:hlinkClick xmlns:a="http://schemas.openxmlformats.org/drawingml/2006/main" r:id="R90d5502c3fd04b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9fd769fa0446fa"/>
                            <a:srcRect/>
                            <a:stretch>
                              <a:fillRect/>
                            </a:stretch>
                          </pic:blipFill>
                          <pic:spPr bwMode="auto">
                            <a:xfrm>
                              <a:off x="0" y="0"/>
                              <a:ext cx="152400" cy="152400"/>
                            </a:xfrm>
                            <a:prstGeom prst="rect">
                              <a:avLst/>
                            </a:prstGeom>
                          </pic:spPr>
                        </pic:pic>
                      </a:graphicData>
                    </a:graphic>
                  </wp:inline>
                </w:drawing>
              </w:r>
              <w:r>
                <w:rPr>
                  <w:rStyle w:val="Hyperlink"/>
                </w:rPr>
                <w:t xml:space="preserve"> First language spoken, version 2, DE, NCSDD, NCSIMG,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ad22c1f1b38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0794547c44d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22c1f1b384ad8" /><Relationship Type="http://schemas.openxmlformats.org/officeDocument/2006/relationships/header" Target="/word/header1.xml" Id="Ra7ad9fa6183e4efd" /><Relationship Type="http://schemas.openxmlformats.org/officeDocument/2006/relationships/settings" Target="/word/settings.xml" Id="R310045dd1a79439d" /><Relationship Type="http://schemas.openxmlformats.org/officeDocument/2006/relationships/styles" Target="/word/styles.xml" Id="R7a3b679a996442fd" /><Relationship Type="http://schemas.openxmlformats.org/officeDocument/2006/relationships/hyperlink" Target="https://meteor.aihw.gov.au/RegistrationAuthority/1" TargetMode="External" Id="R64c21330368f417a" /><Relationship Type="http://schemas.openxmlformats.org/officeDocument/2006/relationships/hyperlink" Target="https://meteor.aihw.gov.au/RegistrationAuthority/11" TargetMode="External" Id="R170edacde9a444c6" /><Relationship Type="http://schemas.openxmlformats.org/officeDocument/2006/relationships/hyperlink" Target="https://meteor.aihw.gov.au/content/269743" TargetMode="External" Id="R235c002572f942ce" /><Relationship Type="http://schemas.openxmlformats.org/officeDocument/2006/relationships/hyperlink" Target="https://meteor.aihw.gov.au/content/270822" TargetMode="External" Id="R14a121080ba14b10" /><Relationship Type="http://schemas.openxmlformats.org/officeDocument/2006/relationships/hyperlink" Target="https://meteor.aihw.gov.au/content/270552" TargetMode="External" Id="R191e4965a6364426" /><Relationship Type="http://schemas.openxmlformats.org/officeDocument/2006/relationships/hyperlink" Target="https://meteor.aihw.gov.au/content/304131" TargetMode="External" Id="R33094f4541c74039" /><Relationship Type="http://schemas.openxmlformats.org/officeDocument/2006/relationships/hyperlink" Target="https://meteor.aihw.gov.au/RegistrationAuthority/1" TargetMode="External" Id="Rcbb9140a90a94110" /><Relationship Type="http://schemas.openxmlformats.org/officeDocument/2006/relationships/hyperlink" Target="https://meteor.aihw.gov.au/RegistrationAuthority/12" TargetMode="External" Id="R945d841639034c00" /><Relationship Type="http://schemas.openxmlformats.org/officeDocument/2006/relationships/hyperlink" Target="https://meteor.aihw.gov.au/RegistrationAuthority/11" TargetMode="External" Id="Rddd526e434004fa5" /><Relationship Type="http://schemas.openxmlformats.org/officeDocument/2006/relationships/hyperlink" Target="https://meteor.aihw.gov.au/content/273498" TargetMode="External" Id="R90d5502c3fd04b17" /><Relationship Type="http://schemas.openxmlformats.org/officeDocument/2006/relationships/image" Target="/media/image.gif" Id="R039fd769fa0446fa" /></Relationships>
</file>

<file path=word/_rels/header1.xml.rels>&#65279;<?xml version="1.0" encoding="utf-8"?><Relationships xmlns="http://schemas.openxmlformats.org/package/2006/relationships"><Relationship Type="http://schemas.openxmlformats.org/officeDocument/2006/relationships/image" Target="/media/image.png" Id="R4790794547c44d28" /></Relationships>
</file>