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ef9a8f5b14a0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(student nurses)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(student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8feb24c2c40bf">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Student nurses are persons employed by the establishment currently studying in years one to three of a three year certificate course. This includes any person commencing or undertaking a three year course of training leading to registration as a nurse ..." w:history="true" r:id="Rd4973e716e904d7f">
              <w:r>
                <w:rPr>
                  <w:rStyle w:val="Hyperlink"/>
                  <w:b/>
                </w:rPr>
                <w:t xml:space="preserve">student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7ba8e4fb7f49c2">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908fcf180248a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state or territory registration board. This includes full time general student nurse and specialist student nurse, such as mental deficiency nurse, but excludes practising nurses enrolled in post basic training courses.</w:t>
            </w:r>
          </w:p>
          <w:p>
            <w:pPr/>
            <w:r>
              <w:rPr>
                <w:rStyle w:val="row-content-rich-text"/>
              </w:rPr>
              <w:t xml:space="preserve">Note: This code is not to be reported for the Mental health establishments National Minimum Data Set.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acf023654a44cc1">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cf023654a44cc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7b2b8ae20c84b26"/>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d93dbafcc64e37">
              <w:r>
                <w:rPr>
                  <w:rStyle w:val="Hyperlink"/>
                </w:rPr>
                <w:t xml:space="preserve">Public hospital establishments NMDS</w:t>
              </w:r>
            </w:hyperlink>
          </w:p>
          <w:p>
            <w:pPr>
              <w:pStyle w:val="registration-status"/>
              <w:spacing w:before="0" w:after="0"/>
            </w:pPr>
            <w:hyperlink w:history="true" r:id="Rbe3fb72494d349e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9cff450bc2c4e7c">
              <w:r>
                <w:rPr>
                  <w:rStyle w:val="Hyperlink"/>
                </w:rPr>
                <w:t xml:space="preserve">Public hospital establishments NMDS</w:t>
              </w:r>
            </w:hyperlink>
          </w:p>
          <w:p>
            <w:pPr>
              <w:pStyle w:val="registration-status"/>
              <w:spacing w:before="0" w:after="0"/>
            </w:pPr>
            <w:hyperlink w:history="true" r:id="R5ac1341f7321448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04d69f85fd649f2">
              <w:r>
                <w:rPr>
                  <w:rStyle w:val="Hyperlink"/>
                </w:rPr>
                <w:t xml:space="preserve">Public hospital establishments NMDS 2007-08</w:t>
              </w:r>
            </w:hyperlink>
          </w:p>
          <w:p>
            <w:pPr>
              <w:pStyle w:val="registration-status"/>
              <w:spacing w:before="0" w:after="0"/>
            </w:pPr>
            <w:hyperlink w:history="true" r:id="R387fe07f1d714cb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9f1169a07c2408d">
              <w:r>
                <w:rPr>
                  <w:rStyle w:val="Hyperlink"/>
                </w:rPr>
                <w:t xml:space="preserve">Public hospital establishments NMDS 2008-09</w:t>
              </w:r>
            </w:hyperlink>
          </w:p>
          <w:p>
            <w:pPr>
              <w:pStyle w:val="registration-status"/>
              <w:spacing w:before="0" w:after="0"/>
            </w:pPr>
            <w:hyperlink w:history="true" r:id="R323626ad5a694ff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829e2bfa8b5434b">
              <w:r>
                <w:rPr>
                  <w:rStyle w:val="Hyperlink"/>
                </w:rPr>
                <w:t xml:space="preserve">Public hospital establishments NMDS 2009-10</w:t>
              </w:r>
            </w:hyperlink>
          </w:p>
          <w:p>
            <w:pPr>
              <w:pStyle w:val="registration-status"/>
              <w:spacing w:before="0" w:after="0"/>
            </w:pPr>
            <w:hyperlink w:history="true" r:id="R1a49bfac647542a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be9027ec9d541f3">
              <w:r>
                <w:rPr>
                  <w:rStyle w:val="Hyperlink"/>
                </w:rPr>
                <w:t xml:space="preserve">Public hospital establishments NMDS 2010-11</w:t>
              </w:r>
            </w:hyperlink>
          </w:p>
          <w:p>
            <w:pPr>
              <w:pStyle w:val="registration-status"/>
              <w:spacing w:before="0" w:after="0"/>
            </w:pPr>
            <w:hyperlink w:history="true" r:id="Ra832e4876667458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c570104044a45af">
              <w:r>
                <w:rPr>
                  <w:rStyle w:val="Hyperlink"/>
                </w:rPr>
                <w:t xml:space="preserve">Public hospital establishments NMDS 2011-12</w:t>
              </w:r>
            </w:hyperlink>
          </w:p>
          <w:p>
            <w:pPr>
              <w:pStyle w:val="registration-status"/>
              <w:spacing w:before="0" w:after="0"/>
            </w:pPr>
            <w:hyperlink w:history="true" r:id="R0f1e87ad449b480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6ecd79b6e884b10">
              <w:r>
                <w:rPr>
                  <w:rStyle w:val="Hyperlink"/>
                </w:rPr>
                <w:t xml:space="preserve">Public hospital establishments NMDS 2012-13</w:t>
              </w:r>
            </w:hyperlink>
          </w:p>
          <w:p>
            <w:pPr>
              <w:pStyle w:val="registration-status"/>
              <w:spacing w:before="0" w:after="0"/>
            </w:pPr>
            <w:hyperlink w:history="true" r:id="R75fd708d97674fe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c82035cb8ec4b4d">
              <w:r>
                <w:rPr>
                  <w:rStyle w:val="Hyperlink"/>
                </w:rPr>
                <w:t xml:space="preserve">Public hospital establishments NMDS 2013-14</w:t>
              </w:r>
            </w:hyperlink>
          </w:p>
          <w:p>
            <w:pPr>
              <w:pStyle w:val="registration-status"/>
              <w:spacing w:before="0" w:after="0"/>
            </w:pPr>
            <w:hyperlink w:history="true" r:id="R42f9f0b3bd6041e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55b5965c5cb47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64810bb25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b5965c5cb47fa" /><Relationship Type="http://schemas.openxmlformats.org/officeDocument/2006/relationships/header" Target="/word/header1.xml" Id="R29071a052f694108" /><Relationship Type="http://schemas.openxmlformats.org/officeDocument/2006/relationships/settings" Target="/word/settings.xml" Id="R9eadacf08d0e4559" /><Relationship Type="http://schemas.openxmlformats.org/officeDocument/2006/relationships/styles" Target="/word/styles.xml" Id="Rd8ace950911c410b" /><Relationship Type="http://schemas.openxmlformats.org/officeDocument/2006/relationships/image" Target="/media/image.gif" Id="R37b2b8ae20c84b26" /><Relationship Type="http://schemas.openxmlformats.org/officeDocument/2006/relationships/hyperlink" Target="https://meteor.aihw.gov.au/RegistrationAuthority/12" TargetMode="External" Id="Rf9b8feb24c2c40bf" /><Relationship Type="http://schemas.openxmlformats.org/officeDocument/2006/relationships/hyperlink" Target="https://meteor.aihw.gov.au/content/327186" TargetMode="External" Id="Rd4973e716e904d7f" /><Relationship Type="http://schemas.openxmlformats.org/officeDocument/2006/relationships/hyperlink" Target="https://meteor.aihw.gov.au/content/269717" TargetMode="External" Id="R367ba8e4fb7f49c2" /><Relationship Type="http://schemas.openxmlformats.org/officeDocument/2006/relationships/hyperlink" Target="https://meteor.aihw.gov.au/content/270563" TargetMode="External" Id="Rad908fcf180248a3" /><Relationship Type="http://schemas.openxmlformats.org/officeDocument/2006/relationships/hyperlink" Target="https://meteor.aihw.gov.au/content/273214" TargetMode="External" Id="R6acf023654a44cc1" /><Relationship Type="http://schemas.openxmlformats.org/officeDocument/2006/relationships/hyperlink" Target="https://meteor.aihw.gov.au/content/273047" TargetMode="External" Id="R3dd93dbafcc64e37" /><Relationship Type="http://schemas.openxmlformats.org/officeDocument/2006/relationships/hyperlink" Target="https://meteor.aihw.gov.au/RegistrationAuthority/12" TargetMode="External" Id="Rbe3fb72494d349ec" /><Relationship Type="http://schemas.openxmlformats.org/officeDocument/2006/relationships/hyperlink" Target="https://meteor.aihw.gov.au/content/334285" TargetMode="External" Id="Rb9cff450bc2c4e7c" /><Relationship Type="http://schemas.openxmlformats.org/officeDocument/2006/relationships/hyperlink" Target="https://meteor.aihw.gov.au/RegistrationAuthority/12" TargetMode="External" Id="R5ac1341f73214481" /><Relationship Type="http://schemas.openxmlformats.org/officeDocument/2006/relationships/hyperlink" Target="https://meteor.aihw.gov.au/content/345139" TargetMode="External" Id="R004d69f85fd649f2" /><Relationship Type="http://schemas.openxmlformats.org/officeDocument/2006/relationships/hyperlink" Target="https://meteor.aihw.gov.au/RegistrationAuthority/12" TargetMode="External" Id="R387fe07f1d714cb7" /><Relationship Type="http://schemas.openxmlformats.org/officeDocument/2006/relationships/hyperlink" Target="https://meteor.aihw.gov.au/content/362302" TargetMode="External" Id="R79f1169a07c2408d" /><Relationship Type="http://schemas.openxmlformats.org/officeDocument/2006/relationships/hyperlink" Target="https://meteor.aihw.gov.au/RegistrationAuthority/12" TargetMode="External" Id="R323626ad5a694ffe" /><Relationship Type="http://schemas.openxmlformats.org/officeDocument/2006/relationships/hyperlink" Target="https://meteor.aihw.gov.au/content/374924" TargetMode="External" Id="R0829e2bfa8b5434b" /><Relationship Type="http://schemas.openxmlformats.org/officeDocument/2006/relationships/hyperlink" Target="https://meteor.aihw.gov.au/RegistrationAuthority/12" TargetMode="External" Id="R1a49bfac647542ae" /><Relationship Type="http://schemas.openxmlformats.org/officeDocument/2006/relationships/hyperlink" Target="https://meteor.aihw.gov.au/content/386794" TargetMode="External" Id="Rebe9027ec9d541f3" /><Relationship Type="http://schemas.openxmlformats.org/officeDocument/2006/relationships/hyperlink" Target="https://meteor.aihw.gov.au/RegistrationAuthority/12" TargetMode="External" Id="Ra832e48766674584" /><Relationship Type="http://schemas.openxmlformats.org/officeDocument/2006/relationships/hyperlink" Target="https://meteor.aihw.gov.au/content/426900" TargetMode="External" Id="R8c570104044a45af" /><Relationship Type="http://schemas.openxmlformats.org/officeDocument/2006/relationships/hyperlink" Target="https://meteor.aihw.gov.au/RegistrationAuthority/12" TargetMode="External" Id="R0f1e87ad449b480f" /><Relationship Type="http://schemas.openxmlformats.org/officeDocument/2006/relationships/hyperlink" Target="https://meteor.aihw.gov.au/content/470656" TargetMode="External" Id="R76ecd79b6e884b10" /><Relationship Type="http://schemas.openxmlformats.org/officeDocument/2006/relationships/hyperlink" Target="https://meteor.aihw.gov.au/RegistrationAuthority/12" TargetMode="External" Id="R75fd708d97674fec" /><Relationship Type="http://schemas.openxmlformats.org/officeDocument/2006/relationships/hyperlink" Target="https://meteor.aihw.gov.au/content/504279" TargetMode="External" Id="R3c82035cb8ec4b4d" /><Relationship Type="http://schemas.openxmlformats.org/officeDocument/2006/relationships/hyperlink" Target="https://meteor.aihw.gov.au/RegistrationAuthority/12" TargetMode="External" Id="R42f9f0b3bd6041e1" /></Relationships>
</file>

<file path=word/_rels/header1.xml.rels>&#65279;<?xml version="1.0" encoding="utf-8"?><Relationships xmlns="http://schemas.openxmlformats.org/package/2006/relationships"><Relationship Type="http://schemas.openxmlformats.org/officeDocument/2006/relationships/image" Target="/media/image.png" Id="R2b764810bb254dc5" /></Relationships>
</file>