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ed5f77b88b4fea" /></Relationships>
</file>

<file path=word/document.xml><?xml version="1.0" encoding="utf-8"?>
<w:document xmlns:r="http://schemas.openxmlformats.org/officeDocument/2006/relationships" xmlns:w="http://schemas.openxmlformats.org/wordprocessingml/2006/main">
  <w:body>
    <w:p>
      <w:pPr>
        <w:pStyle w:val="Title"/>
      </w:pPr>
      <w:r>
        <w:t>Person—hypertension treatment status (antihypertensive medication),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Person—hypertension treatment status (antihypertensive medication),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Hypertension -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Hypertension -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cb31dacaf44f12">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6e9c94bbf54946">
              <w:r>
                <w:rPr>
                  <w:rStyle w:val="Hyperlink"/>
                </w:rPr>
                <w:t xml:space="preserve">Person—hypertension treatment status (antihypertensive medication)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2b241fdb414580">
              <w:r>
                <w:rPr>
                  <w:rStyle w:val="Hyperlink"/>
                </w:rPr>
                <w:t xml:space="preserve">Antihypertensive medication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currently being treated for hypertension using antihypertensive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 not currently being treated for hypertension using antihypertensive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on treatment for hypertension.</w:t>
            </w:r>
            <w:r>
              <w:br/>
            </w:r>
            <w:r>
              <w:rPr>
                <w:rStyle w:val="row-content-rich-text"/>
              </w:rPr>
              <w:t xml:space="preserve">Only record yes if on an antihypertensive medication for their blood pressure.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is currently treated with anti-hypertensive medications. Alternatively obtain the relevant information from appropriate documentation.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36f099e8aae412a">
              <w:r>
                <w:rPr>
                  <w:rStyle w:val="Hyperlink"/>
                </w:rPr>
                <w:t xml:space="preserve">Person—hypertension treatment with antihypertensive medication indicator (current), code N</w:t>
              </w:r>
            </w:hyperlink>
          </w:p>
          <w:p>
            <w:pPr>
              <w:pStyle w:val="registration-status"/>
              <w:spacing w:before="0" w:after="0"/>
            </w:pPr>
            <w:hyperlink w:history="true" r:id="R88eb3b10ef1a42b4">
              <w:r>
                <w:rPr>
                  <w:rStyle w:val="Hyperlink"/>
                  <w:color w:val="244061"/>
                </w:rPr>
                <w:t xml:space="preserve">Health</w:t>
              </w:r>
            </w:hyperlink>
            <w:r>
              <w:rPr>
                <w:rStyle w:val="row-content"/>
                <w:color w:val="244061"/>
              </w:rPr>
              <w:t xml:space="preserve">, Standard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52779550f246e0">
              <w:r>
                <w:rPr>
                  <w:rStyle w:val="Hyperlink"/>
                </w:rPr>
                <w:t xml:space="preserve">Diabetes (clinical) DSS</w:t>
              </w:r>
            </w:hyperlink>
          </w:p>
          <w:p>
            <w:pPr>
              <w:pStyle w:val="registration-status"/>
              <w:spacing w:before="0" w:after="0"/>
            </w:pPr>
            <w:hyperlink w:history="true" r:id="Ra5ff79c0a6dc4270">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Hypertension is probably the most important public health problem in developed countries. It is common, asymptomatic, readily detectable, usually easily treatable, and often leads to lethal complications if left untreated.</w:t>
            </w:r>
          </w:p>
          <w:p>
            <w:r>
              <w:rPr>
                <w:rStyle w:val="row-content"/>
              </w:rPr>
              <w:t xml:space="preserve">Elevated blood pressure (Hypertension) is a recognised risk for microvascular and macro vascular complications of diabetes (coronary, cerebral and peripheral).</w:t>
            </w:r>
          </w:p>
          <w:p>
            <w:r>
              <w:rPr>
                <w:rStyle w:val="row-content"/>
              </w:rPr>
              <w:t xml:space="preserve">Hypertension is elevated arterial blood pressure above the normal range (130 to 139/85 to 89 mm Hg) and values above these are defined as hypertension. Lower levels of target blood pressure should be aimed for in specific groups, e.g. in diabetics aim for blood pressure less than 135/80 mm Hg.</w:t>
            </w:r>
          </w:p>
          <w:p>
            <w:r>
              <w:rPr>
                <w:rStyle w:val="row-content"/>
              </w:rPr>
              <w:t xml:space="preserve">Many diabetics fail to control high blood pressure. Among all the diabetics with high blood pressure, 29% were unaware that they had high blood pressure and only slightly more than half were receiving hypertensive medications as treatment.</w:t>
            </w:r>
            <w:r>
              <w:br/>
            </w:r>
            <w:r>
              <w:rPr>
                <w:rStyle w:val="row-content"/>
              </w:rPr>
              <w:t xml:space="preserve">Numbers of studies have shown that good management of blood pressure is at least as important as good control of blood glucose and the reduction of cholesterol in preventing the complications of diabetes.</w:t>
            </w:r>
          </w:p>
          <w:p>
            <w:r>
              <w:rPr>
                <w:rStyle w:val="row-content"/>
              </w:rPr>
              <w:t xml:space="preserve">Antihypertensives - Australian Medicines Handbook: February, 2001. Tight blood control in diabetes usually requires combination therapy as stated by (Australian Diabetes society) Therapeutic Guidelines Limited (05.04.2002).</w:t>
            </w:r>
          </w:p>
          <w:p>
            <w:r>
              <w:rPr>
                <w:rStyle w:val="row-content"/>
              </w:rPr>
              <w:t xml:space="preserve">People taking antihypertensives are also encouraged to make healthy lifestyle changes, such as quit smoking, lose weight and have regular physical activity.</w:t>
            </w:r>
            <w:r>
              <w:br/>
            </w:r>
            <w:r>
              <w:rPr>
                <w:rStyle w:val="row-content"/>
              </w:rPr>
              <w:t xml:space="preserve">The level of blood pressure should generally be established on at least two to four occasions prior to initiating antihypertensive medication.</w:t>
            </w:r>
          </w:p>
          <w:p>
            <w:r>
              <w:rPr>
                <w:rStyle w:val="row-content"/>
              </w:rPr>
              <w:t xml:space="preserve">Systematic reviews of studies that have reported outcomes in patients with diabetes and hypertension indicate that combination therapy is frequently required and may be more beneficial than monotherapy. In the past multi-drug therapy to control hypertension has not been advocated much, but according to the special report published in the American Journal of Kidney Diseases, if ACE inhibitor therapy alone doesn't achieve good blood pressure control, multi-drug therapy should be implemented. (Heart Center Online)</w:t>
            </w:r>
          </w:p>
          <w:p>
            <w:r>
              <w:rPr>
                <w:rStyle w:val="row-content"/>
                <w:i/>
              </w:rPr>
              <w:t xml:space="preserve">Pahor M, Psaty BM, Furberg CD. Treatment of hypertensive patients with diabetes. Lancet 1998; 351:689-90. Tight blood pressure control and risk of macrovascular and microvascular complications in type 2 diabetes: UKPDS 38. UK Prospective Diabetes Study Group [erratum appears in Br Med J 1999; 318:29].</w:t>
            </w:r>
            <w:r>
              <w:br/>
            </w:r>
            <w:r>
              <w:rPr>
                <w:rStyle w:val="row-content"/>
                <w:i/>
              </w:rPr>
              <w:t xml:space="preserve">Br Med J 1998; 317:703-13. Grossman E, Messerli FH, Goldbourt U, Curb JD, Pressel SL, Cutler JA, Savage PJ, Applegate WB, Black H, et al. Effect of diuretic-based antihypertensive treatment on cardiovascular disease risk in older diabetic patients with isolated systolic hypertension.</w:t>
            </w:r>
            <w:r>
              <w:br/>
            </w:r>
            <w:r>
              <w:rPr>
                <w:rStyle w:val="row-content"/>
                <w:i/>
              </w:rPr>
              <w:t xml:space="preserve">Systolic Hypertension in the Elderly Program Cooperative Research Group. JAMA 1996; 276:1886-92.</w:t>
            </w:r>
            <w:r>
              <w:br/>
            </w:r>
            <w:r>
              <w:rPr>
                <w:rStyle w:val="row-content"/>
                <w:i/>
              </w:rPr>
              <w:t xml:space="preserve">Hypertension in diabetes[Australian Prescriber Feb 2002]. American Journal of Preventive Medicine 2002;21.</w:t>
            </w:r>
          </w:p>
          <w:p>
            <w:r>
              <w:br/>
            </w:r>
            <w:r>
              <w:br/>
            </w:r>
          </w:p>
        </w:tc>
      </w:tr>
    </w:tbl>
    <w:p/>
    <w:tbl>
      <w:tblPr>
        <w:tblStyle w:val="TableGrid"/>
        <w:tblW w:w="0" w:type="auto"/>
      </w:tblPr>
    </w:tbl>
    <w:p>
      <w:r>
        <w:br/>
      </w:r>
    </w:p>
    <w:sectPr>
      <w:footerReference xmlns:r="http://schemas.openxmlformats.org/officeDocument/2006/relationships" w:type="default" r:id="Rb1964330fb5d49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6d7eb0276348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964330fb5d490e" /><Relationship Type="http://schemas.openxmlformats.org/officeDocument/2006/relationships/header" Target="/word/header1.xml" Id="R82562bbbacac4a50" /><Relationship Type="http://schemas.openxmlformats.org/officeDocument/2006/relationships/settings" Target="/word/settings.xml" Id="R417552a0cfea4ae5" /><Relationship Type="http://schemas.openxmlformats.org/officeDocument/2006/relationships/styles" Target="/word/styles.xml" Id="Rc50898b30473461c" /><Relationship Type="http://schemas.openxmlformats.org/officeDocument/2006/relationships/hyperlink" Target="https://meteor.aihw.gov.au/RegistrationAuthority/12" TargetMode="External" Id="R4bcb31dacaf44f12" /><Relationship Type="http://schemas.openxmlformats.org/officeDocument/2006/relationships/hyperlink" Target="https://meteor.aihw.gov.au/content/269851" TargetMode="External" Id="R616e9c94bbf54946" /><Relationship Type="http://schemas.openxmlformats.org/officeDocument/2006/relationships/hyperlink" Target="https://meteor.aihw.gov.au/content/270786" TargetMode="External" Id="R0c2b241fdb414580" /><Relationship Type="http://schemas.openxmlformats.org/officeDocument/2006/relationships/hyperlink" Target="https://meteor.aihw.gov.au/content/302442" TargetMode="External" Id="R736f099e8aae412a" /><Relationship Type="http://schemas.openxmlformats.org/officeDocument/2006/relationships/hyperlink" Target="https://meteor.aihw.gov.au/RegistrationAuthority/12" TargetMode="External" Id="R88eb3b10ef1a42b4" /><Relationship Type="http://schemas.openxmlformats.org/officeDocument/2006/relationships/hyperlink" Target="https://meteor.aihw.gov.au/content/273054" TargetMode="External" Id="R7452779550f246e0" /><Relationship Type="http://schemas.openxmlformats.org/officeDocument/2006/relationships/hyperlink" Target="https://meteor.aihw.gov.au/RegistrationAuthority/12" TargetMode="External" Id="Ra5ff79c0a6dc4270" /></Relationships>
</file>

<file path=word/_rels/header1.xml.rels>&#65279;<?xml version="1.0" encoding="utf-8"?><Relationships xmlns="http://schemas.openxmlformats.org/package/2006/relationships"><Relationship Type="http://schemas.openxmlformats.org/officeDocument/2006/relationships/image" Target="/media/image.png" Id="R3f6d7eb027634801" /></Relationships>
</file>