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9f30c75144d15"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8d78cc9ab481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8146a38714a77">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7f1928a02495a">
              <w:r>
                <w:rPr>
                  <w:rStyle w:val="Hyperlink"/>
                  <w:color w:val="244061"/>
                </w:rPr>
                <w:t xml:space="preserve">Health</w:t>
              </w:r>
            </w:hyperlink>
            <w:r>
              <w:rPr>
                <w:rStyle w:val="row-content"/>
                <w:color w:val="244061"/>
              </w:rPr>
              <w:t xml:space="preserve">, Standard 01/03/2005</w:t>
            </w:r>
          </w:p>
          <w:p>
            <w:pPr>
              <w:spacing w:before="0" w:after="0"/>
            </w:pPr>
            <w:hyperlink w:history="true" r:id="R45dae430cb8d42a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eb0540c7364f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516e86f924467">
              <w:r>
                <w:rPr>
                  <w:rStyle w:val="Hyperlink"/>
                </w:rPr>
                <w:t xml:space="preserve">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a3ff54e5c438e">
              <w:r>
                <w:rPr>
                  <w:rStyle w:val="Hyperlink"/>
                </w:rPr>
                <w:t xml:space="preserve">Total kilograms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dd5e1290944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53f293428b4360">
              <w:r>
                <w:rPr>
                  <w:rStyle w:val="Hyperlink"/>
                </w:rPr>
                <w:t xml:space="preserve">Person—weight (measured), total kilograms N[NN].N</w:t>
              </w:r>
            </w:hyperlink>
          </w:p>
          <w:p>
            <w:pPr>
              <w:pStyle w:val="registration-status"/>
              <w:spacing w:before="0" w:after="0"/>
            </w:pPr>
            <w:hyperlink w:history="true" r:id="R07636c9876c2420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0507ed70a6b426c">
              <w:r>
                <w:rPr>
                  <w:rStyle w:val="Hyperlink"/>
                  <w:color w:val="244061"/>
                </w:rPr>
                <w:t xml:space="preserve">Tasmanian Health</w:t>
              </w:r>
            </w:hyperlink>
            <w:r>
              <w:rPr>
                <w:rStyle w:val="row-content"/>
                <w:color w:val="244061"/>
              </w:rPr>
              <w:t xml:space="preserve">, Standard 24/03/2023</w:t>
            </w:r>
          </w:p>
          <w:p>
            <w:r>
              <w:br/>
            </w:r>
            <w:r>
              <w:rPr>
                <w:rStyle w:val="row-content"/>
              </w:rPr>
              <w:t xml:space="preserve">Is used in the formation of </w:t>
            </w:r>
            <w:hyperlink w:history="true" r:id="R98f776edc97341d5">
              <w:r>
                <w:rPr>
                  <w:rStyle w:val="Hyperlink"/>
                </w:rPr>
                <w:t xml:space="preserve">Adult—body mass index (measured), ratio NN[N].N[N]</w:t>
              </w:r>
            </w:hyperlink>
          </w:p>
          <w:p>
            <w:pPr>
              <w:pStyle w:val="registration-status"/>
              <w:spacing w:before="0" w:after="0"/>
            </w:pPr>
            <w:hyperlink w:history="true" r:id="R54d1352f4bba4093">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7a4dfdda64f54a10">
              <w:r>
                <w:rPr>
                  <w:rStyle w:val="Hyperlink"/>
                </w:rPr>
                <w:t xml:space="preserve">Adult—body mass index (self-reported), ratio NN[N].N[N]</w:t>
              </w:r>
            </w:hyperlink>
          </w:p>
          <w:p>
            <w:pPr>
              <w:pStyle w:val="registration-status"/>
              <w:spacing w:before="0" w:after="0"/>
            </w:pPr>
            <w:hyperlink w:history="true" r:id="R67c13fa7a5cb4a4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05ab9f789bb4ae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938c7730e5c44602">
              <w:r>
                <w:rPr>
                  <w:rStyle w:val="Hyperlink"/>
                </w:rPr>
                <w:t xml:space="preserve">Child—body mass index (measured), ratio NN[N].N[N]</w:t>
              </w:r>
            </w:hyperlink>
          </w:p>
          <w:p>
            <w:pPr>
              <w:pStyle w:val="registration-status"/>
              <w:spacing w:before="0" w:after="0"/>
            </w:pPr>
            <w:hyperlink w:history="true" r:id="Rd878668e21cb473a">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6d62e9aff62f4069">
              <w:r>
                <w:rPr>
                  <w:rStyle w:val="Hyperlink"/>
                </w:rPr>
                <w:t xml:space="preserve">Child—body mass index (self-reported), ratio NN[N].N[N]</w:t>
              </w:r>
            </w:hyperlink>
          </w:p>
          <w:p>
            <w:pPr>
              <w:pStyle w:val="registration-status"/>
              <w:spacing w:before="0" w:after="0"/>
            </w:pPr>
            <w:hyperlink w:history="true" r:id="R27feb78a32c54889">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913afe86c03549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3afe86c03549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ab42a9a3624865"/>
                            <a:srcRect/>
                            <a:stretch>
                              <a:fillRect/>
                            </a:stretch>
                          </pic:blipFill>
                          <pic:spPr bwMode="auto">
                            <a:xfrm>
                              <a:off x="0" y="0"/>
                              <a:ext cx="152400" cy="152400"/>
                            </a:xfrm>
                            <a:prstGeom prst="rect">
                              <a:avLst/>
                            </a:prstGeom>
                          </pic:spPr>
                        </pic:pic>
                      </a:graphicData>
                    </a:graphic>
                  </wp:inline>
                </w:drawing>
              </w:r>
              <w:r>
                <w:rPr>
                  <w:rStyle w:val="Hyperlink"/>
                </w:rPr>
                <w:t xml:space="preserve"> Weight - measured, version 2, DE, NHDD, NHIMG, Superseded 01/03/2005.pdf</w:t>
              </w:r>
            </w:hyperlink>
          </w:p>
          <w:p>
            <w:r>
              <w:rPr>
                <w:rStyle w:val="row-content"/>
              </w:rPr>
              <w:t xml:space="preserve"> (29.3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14b3f3b9144cf6">
              <w:r>
                <w:rPr>
                  <w:rStyle w:val="Hyperlink"/>
                </w:rPr>
                <w:t xml:space="preserve">Acute coronary syndrome (clinical) DSS</w:t>
              </w:r>
            </w:hyperlink>
          </w:p>
          <w:p>
            <w:pPr>
              <w:pStyle w:val="registration-status"/>
              <w:spacing w:before="0" w:after="0"/>
            </w:pPr>
            <w:hyperlink w:history="true" r:id="Rde15122613e74fdf">
              <w:r>
                <w:rPr>
                  <w:rStyle w:val="Hyperlink"/>
                  <w:color w:val="244061"/>
                </w:rPr>
                <w:t xml:space="preserve">Health</w:t>
              </w:r>
            </w:hyperlink>
            <w:r>
              <w:rPr>
                <w:rStyle w:val="row-content"/>
                <w:color w:val="244061"/>
              </w:rPr>
              <w:t xml:space="preserve">, Superseded 01/09/2012</w:t>
            </w:r>
          </w:p>
          <w:p>
            <w:r>
              <w:br/>
            </w:r>
            <w:hyperlink w:history="true" r:id="Rc9b90a210df04a56">
              <w:r>
                <w:rPr>
                  <w:rStyle w:val="Hyperlink"/>
                </w:rPr>
                <w:t xml:space="preserve">Acute coronary syndrome (clinical) DSS</w:t>
              </w:r>
            </w:hyperlink>
          </w:p>
          <w:p>
            <w:pPr>
              <w:pStyle w:val="registration-status"/>
              <w:spacing w:before="0" w:after="0"/>
            </w:pPr>
            <w:hyperlink w:history="true" r:id="R3e22147ef45f4714">
              <w:r>
                <w:rPr>
                  <w:rStyle w:val="Hyperlink"/>
                  <w:color w:val="244061"/>
                </w:rPr>
                <w:t xml:space="preserve">Health</w:t>
              </w:r>
            </w:hyperlink>
            <w:r>
              <w:rPr>
                <w:rStyle w:val="row-content"/>
                <w:color w:val="244061"/>
              </w:rPr>
              <w:t xml:space="preserve">, Superseded 02/05/2013</w:t>
            </w:r>
          </w:p>
          <w:p>
            <w:r>
              <w:br/>
            </w:r>
            <w:hyperlink w:history="true" r:id="Rbf3a4ad9c6b44d03">
              <w:r>
                <w:rPr>
                  <w:rStyle w:val="Hyperlink"/>
                </w:rPr>
                <w:t xml:space="preserve">Acute coronary syndrome (clinical) NBPDS 2013-</w:t>
              </w:r>
            </w:hyperlink>
          </w:p>
          <w:p>
            <w:pPr>
              <w:pStyle w:val="registration-status"/>
              <w:spacing w:before="0" w:after="0"/>
            </w:pPr>
            <w:hyperlink w:history="true" r:id="Rabc631d9cccd432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147bf9ad53eb480f">
              <w:r>
                <w:rPr>
                  <w:rStyle w:val="Hyperlink"/>
                </w:rPr>
                <w:t xml:space="preserve">Cardiovascular disease (clinical) DSS</w:t>
              </w:r>
            </w:hyperlink>
          </w:p>
          <w:p>
            <w:pPr>
              <w:pStyle w:val="registration-status"/>
              <w:spacing w:before="0" w:after="0"/>
            </w:pPr>
            <w:hyperlink w:history="true" r:id="R52f675d0ea8a4631">
              <w:r>
                <w:rPr>
                  <w:rStyle w:val="Hyperlink"/>
                  <w:color w:val="244061"/>
                </w:rPr>
                <w:t xml:space="preserve">Health</w:t>
              </w:r>
            </w:hyperlink>
            <w:r>
              <w:rPr>
                <w:rStyle w:val="row-content"/>
                <w:color w:val="244061"/>
              </w:rPr>
              <w:t xml:space="preserve">, Superseded 15/02/2006</w:t>
            </w:r>
          </w:p>
          <w:p>
            <w:r>
              <w:br/>
            </w:r>
            <w:hyperlink w:history="true" r:id="Rc2c4e24ae4e44955">
              <w:r>
                <w:rPr>
                  <w:rStyle w:val="Hyperlink"/>
                </w:rPr>
                <w:t xml:space="preserve">Cardiovascular disease (clinical) DSS</w:t>
              </w:r>
            </w:hyperlink>
          </w:p>
          <w:p>
            <w:pPr>
              <w:pStyle w:val="registration-status"/>
              <w:spacing w:before="0" w:after="0"/>
            </w:pPr>
            <w:hyperlink w:history="true" r:id="R35d3dcd87b2f4e7b">
              <w:r>
                <w:rPr>
                  <w:rStyle w:val="Hyperlink"/>
                  <w:color w:val="244061"/>
                </w:rPr>
                <w:t xml:space="preserve">Health</w:t>
              </w:r>
            </w:hyperlink>
            <w:r>
              <w:rPr>
                <w:rStyle w:val="row-content"/>
                <w:color w:val="244061"/>
              </w:rPr>
              <w:t xml:space="preserve">, Superseded 04/07/2007</w:t>
            </w:r>
          </w:p>
          <w:p>
            <w:r>
              <w:br/>
            </w:r>
            <w:hyperlink w:history="true" r:id="R4512ed3621b94f00">
              <w:r>
                <w:rPr>
                  <w:rStyle w:val="Hyperlink"/>
                </w:rPr>
                <w:t xml:space="preserve">Cardiovascular disease (clinical) DSS</w:t>
              </w:r>
            </w:hyperlink>
          </w:p>
          <w:p>
            <w:pPr>
              <w:pStyle w:val="registration-status"/>
              <w:spacing w:before="0" w:after="0"/>
            </w:pPr>
            <w:hyperlink w:history="true" r:id="R46e079190e2d4ae3">
              <w:r>
                <w:rPr>
                  <w:rStyle w:val="Hyperlink"/>
                  <w:color w:val="244061"/>
                </w:rPr>
                <w:t xml:space="preserve">Health</w:t>
              </w:r>
            </w:hyperlink>
            <w:r>
              <w:rPr>
                <w:rStyle w:val="row-content"/>
                <w:color w:val="244061"/>
              </w:rPr>
              <w:t xml:space="preserve">, Superseded 22/12/2009</w:t>
            </w:r>
          </w:p>
          <w:p>
            <w:r>
              <w:br/>
            </w:r>
            <w:hyperlink w:history="true" r:id="Rfa89c24be7f14517">
              <w:r>
                <w:rPr>
                  <w:rStyle w:val="Hyperlink"/>
                </w:rPr>
                <w:t xml:space="preserve">Cardiovascular disease (clinical) DSS</w:t>
              </w:r>
            </w:hyperlink>
          </w:p>
          <w:p>
            <w:pPr>
              <w:pStyle w:val="registration-status"/>
              <w:spacing w:before="0" w:after="0"/>
            </w:pPr>
            <w:hyperlink w:history="true" r:id="Rea4d0cb893a44804">
              <w:r>
                <w:rPr>
                  <w:rStyle w:val="Hyperlink"/>
                  <w:color w:val="244061"/>
                </w:rPr>
                <w:t xml:space="preserve">Health</w:t>
              </w:r>
            </w:hyperlink>
            <w:r>
              <w:rPr>
                <w:rStyle w:val="row-content"/>
                <w:color w:val="244061"/>
              </w:rPr>
              <w:t xml:space="preserve">, Superseded 01/09/2012</w:t>
            </w:r>
          </w:p>
          <w:p>
            <w:r>
              <w:br/>
            </w:r>
            <w:hyperlink w:history="true" r:id="R45d102b6d92944b1">
              <w:r>
                <w:rPr>
                  <w:rStyle w:val="Hyperlink"/>
                </w:rPr>
                <w:t xml:space="preserve">Cardiovascular disease (clinical) NBPDS</w:t>
              </w:r>
            </w:hyperlink>
          </w:p>
          <w:p>
            <w:pPr>
              <w:pStyle w:val="registration-status"/>
              <w:spacing w:before="0" w:after="0"/>
            </w:pPr>
            <w:hyperlink w:history="true" r:id="R139edc34f5ff4c91">
              <w:r>
                <w:rPr>
                  <w:rStyle w:val="Hyperlink"/>
                  <w:color w:val="244061"/>
                </w:rPr>
                <w:t xml:space="preserve">Health</w:t>
              </w:r>
            </w:hyperlink>
            <w:r>
              <w:rPr>
                <w:rStyle w:val="row-content"/>
                <w:color w:val="244061"/>
              </w:rPr>
              <w:t xml:space="preserve">, Superseded 17/10/2018</w:t>
            </w:r>
          </w:p>
          <w:p>
            <w:r>
              <w:br/>
            </w:r>
            <w:hyperlink w:history="true" r:id="R6d1e9fe71b1840df">
              <w:r>
                <w:rPr>
                  <w:rStyle w:val="Hyperlink"/>
                </w:rPr>
                <w:t xml:space="preserve">Cardiovascular disease (clinical) NBPDS </w:t>
              </w:r>
            </w:hyperlink>
          </w:p>
          <w:p>
            <w:pPr>
              <w:pStyle w:val="registration-status"/>
              <w:spacing w:before="0" w:after="0"/>
            </w:pPr>
            <w:hyperlink w:history="true" r:id="R3bb4c95ab91c4cc6">
              <w:r>
                <w:rPr>
                  <w:rStyle w:val="Hyperlink"/>
                  <w:color w:val="244061"/>
                </w:rPr>
                <w:t xml:space="preserve">Health</w:t>
              </w:r>
            </w:hyperlink>
            <w:r>
              <w:rPr>
                <w:rStyle w:val="row-content"/>
                <w:color w:val="244061"/>
              </w:rPr>
              <w:t xml:space="preserve">, Standard 17/10/2018</w:t>
            </w:r>
          </w:p>
          <w:p>
            <w:r>
              <w:br/>
            </w:r>
            <w:hyperlink w:history="true" r:id="R8c456d0dad024a94">
              <w:r>
                <w:rPr>
                  <w:rStyle w:val="Hyperlink"/>
                </w:rPr>
                <w:t xml:space="preserve">Diabetes (clinical) DSS</w:t>
              </w:r>
            </w:hyperlink>
          </w:p>
          <w:p>
            <w:pPr>
              <w:pStyle w:val="registration-status"/>
              <w:spacing w:before="0" w:after="0"/>
            </w:pPr>
            <w:hyperlink w:history="true" r:id="R670d0454b1e94a6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br/>
            </w:r>
            <w:r>
              <w:br/>
            </w:r>
            <w:hyperlink w:history="true" r:id="Re4f98c7f8d494c8d">
              <w:r>
                <w:rPr>
                  <w:rStyle w:val="Hyperlink"/>
                </w:rPr>
                <w:t xml:space="preserve">Diabetes (clinical) NBPDS</w:t>
              </w:r>
            </w:hyperlink>
          </w:p>
          <w:p>
            <w:pPr>
              <w:pStyle w:val="registration-status"/>
              <w:spacing w:before="0" w:after="0"/>
            </w:pPr>
            <w:hyperlink w:history="true" r:id="R03de589cc07e455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rPr>
                <w:rStyle w:val="row-conten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p>
            <w:r>
              <w:br/>
            </w:r>
            <w:r>
              <w:br/>
            </w:r>
            <w:hyperlink w:history="true" r:id="R015f4faa8cfd411e">
              <w:r>
                <w:rPr>
                  <w:rStyle w:val="Hyperlink"/>
                </w:rPr>
                <w:t xml:space="preserve">Perinatal DSS 2014-15</w:t>
              </w:r>
            </w:hyperlink>
          </w:p>
          <w:p>
            <w:pPr>
              <w:pStyle w:val="registration-status"/>
              <w:spacing w:before="0" w:after="0"/>
            </w:pPr>
            <w:hyperlink w:history="true" r:id="Rf3584fe7d9114f6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0366e7f650354633">
              <w:r>
                <w:rPr>
                  <w:rStyle w:val="Hyperlink"/>
                </w:rPr>
                <w:t xml:space="preserve">Perinatal DSS 2015-16</w:t>
              </w:r>
            </w:hyperlink>
          </w:p>
          <w:p>
            <w:pPr>
              <w:pStyle w:val="registration-status"/>
              <w:spacing w:before="0" w:after="0"/>
            </w:pPr>
            <w:hyperlink w:history="true" r:id="R8e6026f5561a491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3abd52d166004d6b">
              <w:r>
                <w:rPr>
                  <w:rStyle w:val="Hyperlink"/>
                </w:rPr>
                <w:t xml:space="preserve">Perinatal NBEDS 2016-17</w:t>
              </w:r>
            </w:hyperlink>
          </w:p>
          <w:p>
            <w:pPr>
              <w:pStyle w:val="registration-status"/>
              <w:spacing w:before="0" w:after="0"/>
            </w:pPr>
            <w:hyperlink w:history="true" r:id="R939a130186db427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7e8debfb8b4f4db2">
              <w:r>
                <w:rPr>
                  <w:rStyle w:val="Hyperlink"/>
                </w:rPr>
                <w:t xml:space="preserve">Perinatal NBEDS 2017-18</w:t>
              </w:r>
            </w:hyperlink>
          </w:p>
          <w:p>
            <w:pPr>
              <w:pStyle w:val="registration-status"/>
              <w:spacing w:before="0" w:after="0"/>
            </w:pPr>
            <w:hyperlink w:history="true" r:id="Rd1608143ff4847f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d06994a36a8e4d64">
              <w:r>
                <w:rPr>
                  <w:rStyle w:val="Hyperlink"/>
                </w:rPr>
                <w:t xml:space="preserve">Perinatal NBEDS 2018-19</w:t>
              </w:r>
            </w:hyperlink>
          </w:p>
          <w:p>
            <w:pPr>
              <w:pStyle w:val="registration-status"/>
              <w:spacing w:before="0" w:after="0"/>
            </w:pPr>
            <w:hyperlink w:history="true" r:id="R30b044c4bdb7479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p>
        </w:tc>
      </w:tr>
    </w:tbl>
    <w:p/>
    <w:tbl>
      <w:tblPr>
        <w:tblStyle w:val="TableGrid"/>
        <w:tblW w:w="0" w:type="auto"/>
      </w:tblPr>
    </w:tbl>
    <w:p>
      <w:r>
        <w:br/>
      </w:r>
    </w:p>
    <w:sectPr>
      <w:footerReference xmlns:r="http://schemas.openxmlformats.org/officeDocument/2006/relationships" w:type="default" r:id="Ra215e8f16636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951052b70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5e8f1663640e4" /><Relationship Type="http://schemas.openxmlformats.org/officeDocument/2006/relationships/header" Target="/word/header1.xml" Id="Rd16e652693ca4200" /><Relationship Type="http://schemas.openxmlformats.org/officeDocument/2006/relationships/settings" Target="/word/settings.xml" Id="R496dce4fc9254402" /><Relationship Type="http://schemas.openxmlformats.org/officeDocument/2006/relationships/styles" Target="/word/styles.xml" Id="R9197913442114bdd" /><Relationship Type="http://schemas.openxmlformats.org/officeDocument/2006/relationships/image" Target="/media/image.gif" Id="Rd1ab42a9a3624865" /><Relationship Type="http://schemas.openxmlformats.org/officeDocument/2006/relationships/hyperlink" Target="https://meteor.aihw.gov.au/RegistrationAuthority/12" TargetMode="External" Id="R9698d78cc9ab4818" /><Relationship Type="http://schemas.openxmlformats.org/officeDocument/2006/relationships/hyperlink" Target="https://meteor.aihw.gov.au/content/269672" TargetMode="External" Id="R1f78146a38714a77" /><Relationship Type="http://schemas.openxmlformats.org/officeDocument/2006/relationships/hyperlink" Target="https://meteor.aihw.gov.au/RegistrationAuthority/12" TargetMode="External" Id="R7817f1928a02495a" /><Relationship Type="http://schemas.openxmlformats.org/officeDocument/2006/relationships/hyperlink" Target="https://meteor.aihw.gov.au/RegistrationAuthority/15" TargetMode="External" Id="R45dae430cb8d42a4" /><Relationship Type="http://schemas.openxmlformats.org/officeDocument/2006/relationships/hyperlink" Target="https://meteor.aihw.gov.au/content/268955" TargetMode="External" Id="R17eb0540c7364fc7" /><Relationship Type="http://schemas.openxmlformats.org/officeDocument/2006/relationships/hyperlink" Target="https://meteor.aihw.gov.au/content/269197" TargetMode="External" Id="Rdba516e86f924467" /><Relationship Type="http://schemas.openxmlformats.org/officeDocument/2006/relationships/hyperlink" Target="https://meteor.aihw.gov.au/content/270776" TargetMode="External" Id="R889a3ff54e5c438e" /><Relationship Type="http://schemas.openxmlformats.org/officeDocument/2006/relationships/hyperlink" Target="https://meteor.aihw.gov.au/RegistrationAuthority/12" TargetMode="External" Id="R871dd5e1290944d3" /><Relationship Type="http://schemas.openxmlformats.org/officeDocument/2006/relationships/hyperlink" Target="https://meteor.aihw.gov.au/content/702085" TargetMode="External" Id="R7953f293428b4360" /><Relationship Type="http://schemas.openxmlformats.org/officeDocument/2006/relationships/hyperlink" Target="https://meteor.aihw.gov.au/RegistrationAuthority/12" TargetMode="External" Id="R07636c9876c24206" /><Relationship Type="http://schemas.openxmlformats.org/officeDocument/2006/relationships/hyperlink" Target="https://meteor.aihw.gov.au/RegistrationAuthority/15" TargetMode="External" Id="R40507ed70a6b426c" /><Relationship Type="http://schemas.openxmlformats.org/officeDocument/2006/relationships/hyperlink" Target="https://meteor.aihw.gov.au/content/270084" TargetMode="External" Id="R98f776edc97341d5" /><Relationship Type="http://schemas.openxmlformats.org/officeDocument/2006/relationships/hyperlink" Target="https://meteor.aihw.gov.au/RegistrationAuthority/12" TargetMode="External" Id="R54d1352f4bba4093" /><Relationship Type="http://schemas.openxmlformats.org/officeDocument/2006/relationships/hyperlink" Target="https://meteor.aihw.gov.au/content/270086" TargetMode="External" Id="R7a4dfdda64f54a10" /><Relationship Type="http://schemas.openxmlformats.org/officeDocument/2006/relationships/hyperlink" Target="https://meteor.aihw.gov.au/RegistrationAuthority/12" TargetMode="External" Id="R67c13fa7a5cb4a41" /><Relationship Type="http://schemas.openxmlformats.org/officeDocument/2006/relationships/hyperlink" Target="https://meteor.aihw.gov.au/RegistrationAuthority/8" TargetMode="External" Id="R805ab9f789bb4ae4" /><Relationship Type="http://schemas.openxmlformats.org/officeDocument/2006/relationships/hyperlink" Target="https://meteor.aihw.gov.au/content/270085" TargetMode="External" Id="R938c7730e5c44602" /><Relationship Type="http://schemas.openxmlformats.org/officeDocument/2006/relationships/hyperlink" Target="https://meteor.aihw.gov.au/RegistrationAuthority/12" TargetMode="External" Id="Rd878668e21cb473a" /><Relationship Type="http://schemas.openxmlformats.org/officeDocument/2006/relationships/hyperlink" Target="https://meteor.aihw.gov.au/content/270087" TargetMode="External" Id="R6d62e9aff62f4069" /><Relationship Type="http://schemas.openxmlformats.org/officeDocument/2006/relationships/hyperlink" Target="https://meteor.aihw.gov.au/RegistrationAuthority/12" TargetMode="External" Id="R27feb78a32c54889" /><Relationship Type="http://schemas.openxmlformats.org/officeDocument/2006/relationships/hyperlink" Target="https://meteor.aihw.gov.au/content/273662" TargetMode="External" Id="R913afe86c035491c" /><Relationship Type="http://schemas.openxmlformats.org/officeDocument/2006/relationships/hyperlink" Target="https://meteor.aihw.gov.au/content/372930" TargetMode="External" Id="Rc214b3f3b9144cf6" /><Relationship Type="http://schemas.openxmlformats.org/officeDocument/2006/relationships/hyperlink" Target="https://meteor.aihw.gov.au/RegistrationAuthority/12" TargetMode="External" Id="Rde15122613e74fdf" /><Relationship Type="http://schemas.openxmlformats.org/officeDocument/2006/relationships/hyperlink" Target="https://meteor.aihw.gov.au/content/482119" TargetMode="External" Id="Rc9b90a210df04a56" /><Relationship Type="http://schemas.openxmlformats.org/officeDocument/2006/relationships/hyperlink" Target="https://meteor.aihw.gov.au/RegistrationAuthority/12" TargetMode="External" Id="R3e22147ef45f4714" /><Relationship Type="http://schemas.openxmlformats.org/officeDocument/2006/relationships/hyperlink" Target="https://meteor.aihw.gov.au/content/523140" TargetMode="External" Id="Rbf3a4ad9c6b44d03" /><Relationship Type="http://schemas.openxmlformats.org/officeDocument/2006/relationships/hyperlink" Target="https://meteor.aihw.gov.au/RegistrationAuthority/12" TargetMode="External" Id="Rabc631d9cccd4323" /><Relationship Type="http://schemas.openxmlformats.org/officeDocument/2006/relationships/hyperlink" Target="https://meteor.aihw.gov.au/content/273052" TargetMode="External" Id="R147bf9ad53eb480f" /><Relationship Type="http://schemas.openxmlformats.org/officeDocument/2006/relationships/hyperlink" Target="https://meteor.aihw.gov.au/RegistrationAuthority/12" TargetMode="External" Id="R52f675d0ea8a4631" /><Relationship Type="http://schemas.openxmlformats.org/officeDocument/2006/relationships/hyperlink" Target="https://meteor.aihw.gov.au/content/348289" TargetMode="External" Id="Rc2c4e24ae4e44955" /><Relationship Type="http://schemas.openxmlformats.org/officeDocument/2006/relationships/hyperlink" Target="https://meteor.aihw.gov.au/RegistrationAuthority/12" TargetMode="External" Id="R35d3dcd87b2f4e7b" /><Relationship Type="http://schemas.openxmlformats.org/officeDocument/2006/relationships/hyperlink" Target="https://meteor.aihw.gov.au/content/353668" TargetMode="External" Id="R4512ed3621b94f00" /><Relationship Type="http://schemas.openxmlformats.org/officeDocument/2006/relationships/hyperlink" Target="https://meteor.aihw.gov.au/RegistrationAuthority/12" TargetMode="External" Id="R46e079190e2d4ae3" /><Relationship Type="http://schemas.openxmlformats.org/officeDocument/2006/relationships/hyperlink" Target="https://meteor.aihw.gov.au/content/374213" TargetMode="External" Id="Rfa89c24be7f14517" /><Relationship Type="http://schemas.openxmlformats.org/officeDocument/2006/relationships/hyperlink" Target="https://meteor.aihw.gov.au/RegistrationAuthority/12" TargetMode="External" Id="Rea4d0cb893a44804" /><Relationship Type="http://schemas.openxmlformats.org/officeDocument/2006/relationships/hyperlink" Target="https://meteor.aihw.gov.au/content/470731" TargetMode="External" Id="R45d102b6d92944b1" /><Relationship Type="http://schemas.openxmlformats.org/officeDocument/2006/relationships/hyperlink" Target="https://meteor.aihw.gov.au/RegistrationAuthority/12" TargetMode="External" Id="R139edc34f5ff4c91" /><Relationship Type="http://schemas.openxmlformats.org/officeDocument/2006/relationships/hyperlink" Target="https://meteor.aihw.gov.au/content/697668" TargetMode="External" Id="R6d1e9fe71b1840df" /><Relationship Type="http://schemas.openxmlformats.org/officeDocument/2006/relationships/hyperlink" Target="https://meteor.aihw.gov.au/RegistrationAuthority/12" TargetMode="External" Id="R3bb4c95ab91c4cc6" /><Relationship Type="http://schemas.openxmlformats.org/officeDocument/2006/relationships/hyperlink" Target="https://meteor.aihw.gov.au/content/273054" TargetMode="External" Id="R8c456d0dad024a94" /><Relationship Type="http://schemas.openxmlformats.org/officeDocument/2006/relationships/hyperlink" Target="https://meteor.aihw.gov.au/RegistrationAuthority/12" TargetMode="External" Id="R670d0454b1e94a6c" /><Relationship Type="http://schemas.openxmlformats.org/officeDocument/2006/relationships/hyperlink" Target="https://meteor.aihw.gov.au/content/304865" TargetMode="External" Id="Re4f98c7f8d494c8d" /><Relationship Type="http://schemas.openxmlformats.org/officeDocument/2006/relationships/hyperlink" Target="https://meteor.aihw.gov.au/RegistrationAuthority/12" TargetMode="External" Id="R03de589cc07e4551" /><Relationship Type="http://schemas.openxmlformats.org/officeDocument/2006/relationships/hyperlink" Target="https://meteor.aihw.gov.au/content/510127" TargetMode="External" Id="R015f4faa8cfd411e" /><Relationship Type="http://schemas.openxmlformats.org/officeDocument/2006/relationships/hyperlink" Target="https://meteor.aihw.gov.au/RegistrationAuthority/12" TargetMode="External" Id="Rf3584fe7d9114f64" /><Relationship Type="http://schemas.openxmlformats.org/officeDocument/2006/relationships/hyperlink" Target="https://meteor.aihw.gov.au/content/581388" TargetMode="External" Id="R0366e7f650354633" /><Relationship Type="http://schemas.openxmlformats.org/officeDocument/2006/relationships/hyperlink" Target="https://meteor.aihw.gov.au/RegistrationAuthority/12" TargetMode="External" Id="R8e6026f5561a4912" /><Relationship Type="http://schemas.openxmlformats.org/officeDocument/2006/relationships/hyperlink" Target="https://meteor.aihw.gov.au/content/605250" TargetMode="External" Id="R3abd52d166004d6b" /><Relationship Type="http://schemas.openxmlformats.org/officeDocument/2006/relationships/hyperlink" Target="https://meteor.aihw.gov.au/RegistrationAuthority/12" TargetMode="External" Id="R939a130186db4279" /><Relationship Type="http://schemas.openxmlformats.org/officeDocument/2006/relationships/hyperlink" Target="https://meteor.aihw.gov.au/content/654975" TargetMode="External" Id="R7e8debfb8b4f4db2" /><Relationship Type="http://schemas.openxmlformats.org/officeDocument/2006/relationships/hyperlink" Target="https://meteor.aihw.gov.au/RegistrationAuthority/12" TargetMode="External" Id="Rd1608143ff4847fd" /><Relationship Type="http://schemas.openxmlformats.org/officeDocument/2006/relationships/hyperlink" Target="https://meteor.aihw.gov.au/content/668809" TargetMode="External" Id="Rd06994a36a8e4d64" /><Relationship Type="http://schemas.openxmlformats.org/officeDocument/2006/relationships/hyperlink" Target="https://meteor.aihw.gov.au/RegistrationAuthority/12" TargetMode="External" Id="R30b044c4bdb74796" /></Relationships>
</file>

<file path=word/_rels/header1.xml.rels>&#65279;<?xml version="1.0" encoding="utf-8"?><Relationships xmlns="http://schemas.openxmlformats.org/package/2006/relationships"><Relationship Type="http://schemas.openxmlformats.org/officeDocument/2006/relationships/image" Target="/media/image.png" Id="Rc4a951052b704962" /></Relationships>
</file>