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7a0b3aff424511" /></Relationships>
</file>

<file path=word/document.xml><?xml version="1.0" encoding="utf-8"?>
<w:document xmlns:r="http://schemas.openxmlformats.org/officeDocument/2006/relationships" xmlns:w="http://schemas.openxmlformats.org/wordprocessingml/2006/main">
  <w:body>
    <w:p>
      <w:pPr>
        <w:pStyle w:val="Title"/>
      </w:pPr>
      <w:r>
        <w:t>Service event—assistance request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request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request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af8bdf890542c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940f0df126e4b16">
              <w:r>
                <w:rPr>
                  <w:rStyle w:val="Hyperlink"/>
                  <w:color w:val="244061"/>
                </w:rPr>
                <w:t xml:space="preserve">Homelessness</w:t>
              </w:r>
            </w:hyperlink>
            <w:r>
              <w:rPr>
                <w:rStyle w:val="row-content"/>
                <w:color w:val="244061"/>
              </w:rPr>
              <w:t xml:space="preserve">, Superseded 10/08/2018</w:t>
            </w:r>
          </w:p>
          <w:p>
            <w:pPr>
              <w:spacing w:before="0" w:after="0"/>
            </w:pPr>
            <w:hyperlink w:history="true" r:id="Rb9fb95d2eabe44cb">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was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r>
              <w:rPr>
                <w:rStyle w:val="row-content-rich-text"/>
              </w:rPr>
              <w:t xml:space="preserve">This item can be useful for measuring the immediacy of response times and the responsiveness to people’s requests for assistance (in conjunction with the date the assistance commenced and the </w:t>
            </w:r>
            <w:hyperlink w:tooltip="The reason(s) why a person has sought or requires assistance from an agency." w:history="true" r:id="R9df594dbb043463f">
              <w:r>
                <w:rPr>
                  <w:rStyle w:val="Hyperlink"/>
                  <w:b/>
                </w:rPr>
                <w:t xml:space="preserve">reason assistance was requested</w:t>
              </w:r>
            </w:hyperlink>
            <w:r>
              <w:rPr>
                <w:rStyle w:val="row-content-rich-text"/>
              </w:rPr>
              <w:t xml:space="preserve">). It also has important uses in measuring actual assistance provided and unmet demand.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f4d28a220c4275">
              <w:r>
                <w:rPr>
                  <w:rStyle w:val="Hyperlink"/>
                </w:rPr>
                <w:t xml:space="preserve">Service event—assistance request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958fc6d9e2495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 person requested assistance from an agency on 1 July 2000 the Date assistance requested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collected on the date on which a person(s) made the initial request for assistance. The person(s) requesting assistance need not necessarily be a client as a request does not necessarily result in provision of a service.</w:t>
            </w:r>
          </w:p>
          <w:p>
            <w:pPr/>
            <w:r>
              <w:rPr>
                <w:rStyle w:val="row-content-rich-text"/>
              </w:rPr>
              <w:t xml:space="preserve">May be collected for individual types of assistance or service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does not necessarily result in provision of a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Supported Accommodation Assistance Program (SAAP) National Data Collection Agency 2001. National Data Collection Data Dictionary. Version 2.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4056fc82174ddd">
              <w:r>
                <w:rPr>
                  <w:rStyle w:val="Hyperlink"/>
                </w:rPr>
                <w:t xml:space="preserve">Service event—assistance request date, DDMMYYYY</w:t>
              </w:r>
            </w:hyperlink>
          </w:p>
          <w:p>
            <w:pPr>
              <w:spacing w:before="0" w:after="0"/>
            </w:pPr>
            <w:r>
              <w:rPr>
                <w:rStyle w:val="row-content"/>
                <w:color w:val="244061"/>
              </w:rPr>
              <w:t xml:space="preserve">       </w:t>
            </w:r>
            <w:hyperlink w:history="true" r:id="R012aa3b0acad41b4">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2c96830db9854964">
              <w:r>
                <w:drawing>
                  <wp:inline xmlns:wp="http://schemas.openxmlformats.org/drawingml/2006/wordprocessingDrawing" distT="0" distB="0" distL="0" distR="0">
                    <wp:extent cx="152400" cy="152400"/>
                    <wp:effectExtent l="19050" t="0" r="0" b="0"/>
                    <wp:docPr id="2" name="Picture 2" descr="">
                      <a:hlinkClick xmlns:a="http://schemas.openxmlformats.org/drawingml/2006/main" r:id="R2c96830db985496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2e93bb45e97495d"/>
                            <a:srcRect/>
                            <a:stretch>
                              <a:fillRect/>
                            </a:stretch>
                          </pic:blipFill>
                          <pic:spPr bwMode="auto">
                            <a:xfrm>
                              <a:off x="0" y="0"/>
                              <a:ext cx="152400" cy="152400"/>
                            </a:xfrm>
                            <a:prstGeom prst="rect">
                              <a:avLst/>
                            </a:prstGeom>
                          </pic:spPr>
                        </pic:pic>
                      </a:graphicData>
                    </a:graphic>
                  </wp:inline>
                </w:drawing>
              </w:r>
              <w:r>
                <w:rPr>
                  <w:rStyle w:val="Hyperlink"/>
                </w:rPr>
                <w:t xml:space="preserve"> Assistance request date, version 1, DE, NCSDD, NCSIMG,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40b180a1744887">
              <w:r>
                <w:rPr>
                  <w:rStyle w:val="Hyperlink"/>
                </w:rPr>
                <w:t xml:space="preserve">Specialist Homelessness Services NMDS 2011</w:t>
              </w:r>
            </w:hyperlink>
          </w:p>
          <w:p>
            <w:pPr>
              <w:spacing w:before="0" w:after="0"/>
            </w:pPr>
            <w:r>
              <w:rPr>
                <w:rStyle w:val="row-content"/>
                <w:color w:val="244061"/>
              </w:rPr>
              <w:t xml:space="preserve">       </w:t>
            </w:r>
            <w:hyperlink w:history="true" r:id="Ra1328b792e9d440c">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65c608c965ec405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refers to 'turnaways' and clients, that is, it captures the date on which a person sought assistance from a Specialist Homelessness Agency but did not receive the assistance or service sought.</w:t>
            </w:r>
            <w:r>
              <w:br/>
            </w:r>
            <w:r>
              <w:br/>
            </w:r>
            <w:hyperlink w:history="true" r:id="R2ce12da9daf9450c">
              <w:r>
                <w:rPr>
                  <w:rStyle w:val="Hyperlink"/>
                </w:rPr>
                <w:t xml:space="preserve">Specialist Homelessness Services NMDS 2012-13</w:t>
              </w:r>
            </w:hyperlink>
          </w:p>
          <w:p>
            <w:pPr>
              <w:spacing w:before="0" w:after="0"/>
            </w:pPr>
            <w:r>
              <w:rPr>
                <w:rStyle w:val="row-content"/>
                <w:color w:val="244061"/>
              </w:rPr>
              <w:t xml:space="preserve">       </w:t>
            </w:r>
            <w:hyperlink w:history="true" r:id="Raa461a5f1aa743f8">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377d222741a40a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refers to 'turnaways' and clients, that is, it captures the date on which a person sought assistance from a Specialist Homelessness Agency but did not receive the assistance or service sought.</w:t>
            </w:r>
            <w:r>
              <w:br/>
            </w:r>
            <w:r>
              <w:br/>
            </w:r>
            <w:hyperlink w:history="true" r:id="Rbe2914b506a64534">
              <w:r>
                <w:rPr>
                  <w:rStyle w:val="Hyperlink"/>
                </w:rPr>
                <w:t xml:space="preserve">Specialist Homelessness Services NMDS 2013-14</w:t>
              </w:r>
            </w:hyperlink>
          </w:p>
          <w:p>
            <w:pPr>
              <w:spacing w:before="0" w:after="0"/>
            </w:pPr>
            <w:r>
              <w:rPr>
                <w:rStyle w:val="row-content"/>
                <w:color w:val="244061"/>
              </w:rPr>
              <w:t xml:space="preserve">       </w:t>
            </w:r>
            <w:hyperlink w:history="true" r:id="R4b9d28cf2ac04882">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da5732cb03d64dc1">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hyperlink w:history="true" r:id="R3f31f111dfaf4bcf">
              <w:r>
                <w:rPr>
                  <w:rStyle w:val="Hyperlink"/>
                </w:rPr>
                <w:t xml:space="preserve">Specialist Homelessness Services NMDS 2014-15</w:t>
              </w:r>
            </w:hyperlink>
          </w:p>
          <w:p>
            <w:pPr>
              <w:spacing w:before="0" w:after="0"/>
            </w:pPr>
            <w:r>
              <w:rPr>
                <w:rStyle w:val="row-content"/>
                <w:color w:val="244061"/>
              </w:rPr>
              <w:t xml:space="preserve">       </w:t>
            </w:r>
            <w:hyperlink w:history="true" r:id="R8fd7db1264b84375">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47aa1897bc6146e7">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hyperlink w:history="true" r:id="R2e61d8036bc04305">
              <w:r>
                <w:rPr>
                  <w:rStyle w:val="Hyperlink"/>
                </w:rPr>
                <w:t xml:space="preserve">Specialist Homelessness Services NMDS 2015-17</w:t>
              </w:r>
            </w:hyperlink>
          </w:p>
          <w:p>
            <w:pPr>
              <w:spacing w:before="0" w:after="0"/>
            </w:pPr>
            <w:r>
              <w:rPr>
                <w:rStyle w:val="row-content"/>
                <w:color w:val="244061"/>
              </w:rPr>
              <w:t xml:space="preserve">       </w:t>
            </w:r>
            <w:hyperlink w:history="true" r:id="Rcc8b2e8699a141c6">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hyperlink w:history="true" r:id="Rce6d4d085c2d4038">
              <w:r>
                <w:rPr>
                  <w:rStyle w:val="Hyperlink"/>
                </w:rPr>
                <w:t xml:space="preserve">Specialist Homelessness Services NMDS 2017-19</w:t>
              </w:r>
            </w:hyperlink>
          </w:p>
          <w:p>
            <w:pPr>
              <w:spacing w:before="0" w:after="0"/>
            </w:pPr>
            <w:r>
              <w:rPr>
                <w:rStyle w:val="row-content"/>
                <w:color w:val="244061"/>
              </w:rPr>
              <w:t xml:space="preserve">       </w:t>
            </w:r>
            <w:hyperlink w:history="true" r:id="R83c9c0a7c0944d4b">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p>
        </w:tc>
      </w:tr>
    </w:tbl>
    <w:p/>
    <w:tbl>
      <w:tblPr>
        <w:tblStyle w:val="TableGrid"/>
        <w:tblW w:w="0" w:type="auto"/>
      </w:tblPr>
    </w:tbl>
    <w:p>
      <w:r>
        <w:br/>
      </w:r>
    </w:p>
    <w:sectPr>
      <w:footerReference xmlns:r="http://schemas.openxmlformats.org/officeDocument/2006/relationships" w:type="default" r:id="R5717d8dca81340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98a8c62b64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17d8dca8134033" /><Relationship Type="http://schemas.openxmlformats.org/officeDocument/2006/relationships/header" Target="/word/header1.xml" Id="R8eb84898f8e14c6f" /><Relationship Type="http://schemas.openxmlformats.org/officeDocument/2006/relationships/settings" Target="/word/settings.xml" Id="R092ee0cabe654f57" /><Relationship Type="http://schemas.openxmlformats.org/officeDocument/2006/relationships/styles" Target="/word/styles.xml" Id="Raae7b40bae1c4d26" /><Relationship Type="http://schemas.openxmlformats.org/officeDocument/2006/relationships/hyperlink" Target="https://meteor.aihw.gov.au/RegistrationAuthority/1" TargetMode="External" Id="R5baf8bdf890542c5" /><Relationship Type="http://schemas.openxmlformats.org/officeDocument/2006/relationships/hyperlink" Target="https://meteor.aihw.gov.au/RegistrationAuthority/14" TargetMode="External" Id="R1940f0df126e4b16" /><Relationship Type="http://schemas.openxmlformats.org/officeDocument/2006/relationships/hyperlink" Target="https://meteor.aihw.gov.au/RegistrationAuthority/11" TargetMode="External" Id="Rb9fb95d2eabe44cb" /><Relationship Type="http://schemas.openxmlformats.org/officeDocument/2006/relationships/hyperlink" Target="https://meteor.aihw.gov.au/content/327204" TargetMode="External" Id="R9df594dbb043463f" /><Relationship Type="http://schemas.openxmlformats.org/officeDocument/2006/relationships/hyperlink" Target="https://meteor.aihw.gov.au/content/269514" TargetMode="External" Id="Rc0f4d28a220c4275" /><Relationship Type="http://schemas.openxmlformats.org/officeDocument/2006/relationships/hyperlink" Target="https://meteor.aihw.gov.au/content/270566" TargetMode="External" Id="R20958fc6d9e24951" /><Relationship Type="http://schemas.openxmlformats.org/officeDocument/2006/relationships/hyperlink" Target="https://meteor.aihw.gov.au/content/692109" TargetMode="External" Id="R384056fc82174ddd" /><Relationship Type="http://schemas.openxmlformats.org/officeDocument/2006/relationships/hyperlink" Target="https://meteor.aihw.gov.au/RegistrationAuthority/14" TargetMode="External" Id="R012aa3b0acad41b4" /><Relationship Type="http://schemas.openxmlformats.org/officeDocument/2006/relationships/hyperlink" Target="https://meteor.aihw.gov.au/content/273483" TargetMode="External" Id="R2c96830db9854964" /><Relationship Type="http://schemas.openxmlformats.org/officeDocument/2006/relationships/image" Target="/media/image.gif" Id="Rf2e93bb45e97495d" /><Relationship Type="http://schemas.openxmlformats.org/officeDocument/2006/relationships/hyperlink" Target="https://meteor.aihw.gov.au/content/398238" TargetMode="External" Id="R2e40b180a1744887" /><Relationship Type="http://schemas.openxmlformats.org/officeDocument/2006/relationships/hyperlink" Target="https://meteor.aihw.gov.au/RegistrationAuthority/14" TargetMode="External" Id="Ra1328b792e9d440c" /><Relationship Type="http://schemas.openxmlformats.org/officeDocument/2006/relationships/hyperlink" Target="https://meteor.aihw.gov.au/RegistrationAuthority/11" TargetMode="External" Id="R65c608c965ec4051" /><Relationship Type="http://schemas.openxmlformats.org/officeDocument/2006/relationships/hyperlink" Target="https://meteor.aihw.gov.au/content/508954" TargetMode="External" Id="R2ce12da9daf9450c" /><Relationship Type="http://schemas.openxmlformats.org/officeDocument/2006/relationships/hyperlink" Target="https://meteor.aihw.gov.au/RegistrationAuthority/14" TargetMode="External" Id="Raa461a5f1aa743f8" /><Relationship Type="http://schemas.openxmlformats.org/officeDocument/2006/relationships/hyperlink" Target="https://meteor.aihw.gov.au/RegistrationAuthority/11" TargetMode="External" Id="R1377d222741a40a9" /><Relationship Type="http://schemas.openxmlformats.org/officeDocument/2006/relationships/hyperlink" Target="https://meteor.aihw.gov.au/content/505626" TargetMode="External" Id="Rbe2914b506a64534" /><Relationship Type="http://schemas.openxmlformats.org/officeDocument/2006/relationships/hyperlink" Target="https://meteor.aihw.gov.au/RegistrationAuthority/14" TargetMode="External" Id="R4b9d28cf2ac04882" /><Relationship Type="http://schemas.openxmlformats.org/officeDocument/2006/relationships/hyperlink" Target="https://meteor.aihw.gov.au/RegistrationAuthority/11" TargetMode="External" Id="Rda5732cb03d64dc1" /><Relationship Type="http://schemas.openxmlformats.org/officeDocument/2006/relationships/hyperlink" Target="https://meteor.aihw.gov.au/content/581255" TargetMode="External" Id="R3f31f111dfaf4bcf" /><Relationship Type="http://schemas.openxmlformats.org/officeDocument/2006/relationships/hyperlink" Target="https://meteor.aihw.gov.au/RegistrationAuthority/14" TargetMode="External" Id="R8fd7db1264b84375" /><Relationship Type="http://schemas.openxmlformats.org/officeDocument/2006/relationships/hyperlink" Target="https://meteor.aihw.gov.au/RegistrationAuthority/11" TargetMode="External" Id="R47aa1897bc6146e7" /><Relationship Type="http://schemas.openxmlformats.org/officeDocument/2006/relationships/hyperlink" Target="https://meteor.aihw.gov.au/content/658005" TargetMode="External" Id="R2e61d8036bc04305" /><Relationship Type="http://schemas.openxmlformats.org/officeDocument/2006/relationships/hyperlink" Target="https://meteor.aihw.gov.au/RegistrationAuthority/14" TargetMode="External" Id="Rcc8b2e8699a141c6" /><Relationship Type="http://schemas.openxmlformats.org/officeDocument/2006/relationships/hyperlink" Target="https://meteor.aihw.gov.au/content/650006" TargetMode="External" Id="Rce6d4d085c2d4038" /><Relationship Type="http://schemas.openxmlformats.org/officeDocument/2006/relationships/hyperlink" Target="https://meteor.aihw.gov.au/RegistrationAuthority/14" TargetMode="External" Id="R83c9c0a7c0944d4b" /></Relationships>
</file>

<file path=word/_rels/header1.xml.rels>&#65279;<?xml version="1.0" encoding="utf-8"?><Relationships xmlns="http://schemas.openxmlformats.org/package/2006/relationships"><Relationship Type="http://schemas.openxmlformats.org/officeDocument/2006/relationships/image" Target="/media/image.png" Id="Rb198a8c62b644f43" /></Relationships>
</file>