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34e1c8439d4ef4" /></Relationships>
</file>

<file path=word/document.xml><?xml version="1.0" encoding="utf-8"?>
<w:document xmlns:r="http://schemas.openxmlformats.org/officeDocument/2006/relationships" xmlns:w="http://schemas.openxmlformats.org/wordprocessingml/2006/main">
  <w:body>
    <w:p>
      <w:pPr>
        <w:pStyle w:val="Title"/>
      </w:pPr>
      <w:r>
        <w:t>Person (address)—street suffix, code 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(address)—street suffix,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Street suffix code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ff95d6dc594dd9">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17b53ef4acbf45ba">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abbreviated suffix that identifies the type of street where a person resides,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bc7bea69474a32">
              <w:r>
                <w:rPr>
                  <w:rStyle w:val="Hyperlink"/>
                </w:rPr>
                <w:t xml:space="preserve">Person (address)—street suffix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9d9bc60db646ab">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08f6680a0a704901">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abbreviated suffix that identifies the type of street where a person resides.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514b5c9963b410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ddb60a01c94da4">
              <w:r>
                <w:rPr>
                  <w:rStyle w:val="Hyperlink"/>
                </w:rPr>
                <w:t xml:space="preserve">Street suffix</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4eea1b7d1e46f3">
              <w:r>
                <w:rPr>
                  <w:rStyle w:val="Hyperlink"/>
                </w:rPr>
                <w:t xml:space="preserve">Street suffix code 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d6c9747c3a44d3">
              <w:r>
                <w:rPr>
                  <w:rStyle w:val="Hyperlink"/>
                  <w:color w:val="244061"/>
                </w:rPr>
                <w:t xml:space="preserve">Aged Care</w:t>
              </w:r>
            </w:hyperlink>
            <w:r>
              <w:rPr>
                <w:rStyle w:val="row-content"/>
                <w:color w:val="244061"/>
              </w:rPr>
              <w:t xml:space="preserve">, Standard 30/06/2023</w:t>
            </w:r>
          </w:p>
          <w:p>
            <w:pPr>
              <w:spacing w:before="0" w:after="0"/>
            </w:pPr>
            <w:hyperlink w:history="true" r:id="Rdaf9edb0af3249f0">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cadd16ddda40417c">
              <w:r>
                <w:rPr>
                  <w:rStyle w:val="Hyperlink"/>
                  <w:color w:val="244061"/>
                </w:rPr>
                <w:t xml:space="preserve">Disability</w:t>
              </w:r>
            </w:hyperlink>
            <w:r>
              <w:rPr>
                <w:rStyle w:val="row-content"/>
                <w:color w:val="244061"/>
              </w:rPr>
              <w:t xml:space="preserve">, Standard 13/08/2015</w:t>
            </w:r>
          </w:p>
          <w:p>
            <w:pPr>
              <w:spacing w:before="0" w:after="0"/>
            </w:pPr>
            <w:hyperlink w:history="true" r:id="R36f835c8e3f744d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street suffix.</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CN</w:t>
            </w:r>
          </w:p>
        </w:tc>
        <w:tc>
          <w:tcPr>
            <w:tcBorders>
              <w:top w:val="none" w:color="000000" w:sz="0"/>
              <w:left w:val="none" w:color="000000" w:sz="0"/>
              <w:bottom w:val="none" w:color="000000" w:sz="0"/>
              <w:right w:val="none" w:color="000000" w:sz="0"/>
            </w:tcBorders>
            <w:vAlign w:val="top"/>
          </w:tcPr>
          <w:p>
            <w:r>
              <w:t xml:space="preserve">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w:t>
            </w:r>
          </w:p>
        </w:tc>
        <w:tc>
          <w:tcPr>
            <w:tcBorders>
              <w:top w:val="none" w:color="000000" w:sz="0"/>
              <w:left w:val="none" w:color="000000" w:sz="0"/>
              <w:bottom w:val="none" w:color="000000" w:sz="0"/>
              <w:right w:val="none" w:color="000000" w:sz="0"/>
            </w:tcBorders>
            <w:vAlign w:val="top"/>
          </w:tcPr>
          <w:p>
            <w:r>
              <w:t xml:space="preserve">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EX</w:t>
            </w:r>
          </w:p>
        </w:tc>
        <w:tc>
          <w:tcPr>
            <w:tcBorders>
              <w:top w:val="none" w:color="000000" w:sz="0"/>
              <w:left w:val="none" w:color="000000" w:sz="0"/>
              <w:bottom w:val="none" w:color="000000" w:sz="0"/>
              <w:right w:val="none" w:color="000000" w:sz="0"/>
            </w:tcBorders>
            <w:vAlign w:val="top"/>
          </w:tcPr>
          <w:p>
            <w:r>
              <w:t xml:space="preserve">Extension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LR</w:t>
            </w:r>
          </w:p>
        </w:tc>
        <w:tc>
          <w:tcPr>
            <w:tcBorders>
              <w:top w:val="none" w:color="000000" w:sz="0"/>
              <w:left w:val="none" w:color="000000" w:sz="0"/>
              <w:bottom w:val="none" w:color="000000" w:sz="0"/>
              <w:right w:val="none" w:color="000000" w:sz="0"/>
            </w:tcBorders>
            <w:vAlign w:val="top"/>
          </w:tcPr>
          <w:p>
            <w:r>
              <w:t xml:space="preserve">Lower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w:t>
            </w:r>
          </w:p>
        </w:tc>
        <w:tc>
          <w:tcPr>
            <w:tcBorders>
              <w:top w:val="none" w:color="000000" w:sz="0"/>
              <w:left w:val="none" w:color="000000" w:sz="0"/>
              <w:bottom w:val="none" w:color="000000" w:sz="0"/>
              <w:right w:val="none" w:color="000000" w:sz="0"/>
            </w:tcBorders>
            <w:vAlign w:val="top"/>
          </w:tcPr>
          <w:p>
            <w:r>
              <w:t xml:space="preserve">North 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w:t>
            </w:r>
          </w:p>
        </w:tc>
        <w:tc>
          <w:tcPr>
            <w:tcBorders>
              <w:top w:val="none" w:color="000000" w:sz="0"/>
              <w:left w:val="none" w:color="000000" w:sz="0"/>
              <w:bottom w:val="none" w:color="000000" w:sz="0"/>
              <w:right w:val="none" w:color="000000" w:sz="0"/>
            </w:tcBorders>
            <w:vAlign w:val="top"/>
          </w:tcPr>
          <w:p>
            <w:r>
              <w:t xml:space="preserve">North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p>
        </w:tc>
        <w:tc>
          <w:tcPr>
            <w:tcBorders>
              <w:top w:val="none" w:color="000000" w:sz="0"/>
              <w:left w:val="none" w:color="000000" w:sz="0"/>
              <w:bottom w:val="none" w:color="000000" w:sz="0"/>
              <w:right w:val="none" w:color="000000" w:sz="0"/>
            </w:tcBorders>
            <w:vAlign w:val="top"/>
          </w:tcPr>
          <w:p>
            <w:r>
              <w:t xml:space="preserve">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w:t>
            </w:r>
          </w:p>
        </w:tc>
        <w:tc>
          <w:tcPr>
            <w:tcBorders>
              <w:top w:val="none" w:color="000000" w:sz="0"/>
              <w:left w:val="none" w:color="000000" w:sz="0"/>
              <w:bottom w:val="none" w:color="000000" w:sz="0"/>
              <w:right w:val="none" w:color="000000" w:sz="0"/>
            </w:tcBorders>
            <w:vAlign w:val="top"/>
          </w:tcPr>
          <w:p>
            <w:r>
              <w:t xml:space="preserve">South 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w:t>
            </w:r>
          </w:p>
        </w:tc>
        <w:tc>
          <w:tcPr>
            <w:tcBorders>
              <w:top w:val="none" w:color="000000" w:sz="0"/>
              <w:left w:val="none" w:color="000000" w:sz="0"/>
              <w:bottom w:val="none" w:color="000000" w:sz="0"/>
              <w:right w:val="none" w:color="000000" w:sz="0"/>
            </w:tcBorders>
            <w:vAlign w:val="top"/>
          </w:tcPr>
          <w:p>
            <w:r>
              <w:t xml:space="preserve">South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UP</w:t>
            </w:r>
          </w:p>
        </w:tc>
        <w:tc>
          <w:tcPr>
            <w:tcBorders>
              <w:top w:val="none" w:color="000000" w:sz="0"/>
              <w:left w:val="none" w:color="000000" w:sz="0"/>
              <w:bottom w:val="none" w:color="000000" w:sz="0"/>
              <w:right w:val="none" w:color="000000" w:sz="0"/>
            </w:tcBorders>
            <w:vAlign w:val="top"/>
          </w:tcPr>
          <w:p>
            <w:r>
              <w:t xml:space="preserve">Upper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w:t>
            </w:r>
            <w:r>
              <w:br/>
            </w:r>
            <w:r>
              <w:t xml:space="preserve"> </w:t>
            </w:r>
          </w:p>
        </w:tc>
        <w:tc>
          <w:tcPr>
            <w:tcBorders>
              <w:top w:val="none" w:color="000000" w:sz="0"/>
              <w:left w:val="none" w:color="000000" w:sz="0"/>
              <w:bottom w:val="none" w:color="000000" w:sz="0"/>
              <w:right w:val="none" w:color="000000" w:sz="0"/>
            </w:tcBorders>
            <w:vAlign w:val="top"/>
          </w:tcPr>
          <w:p>
            <w:r>
              <w:t xml:space="preserve">West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used in conjunction with street name. To be used in conjunction with street type.</w:t>
            </w:r>
          </w:p>
          <w:p>
            <w:pPr>
              <w:spacing w:after="160"/>
            </w:pPr>
            <w:r>
              <w:rPr>
                <w:rStyle w:val="row-content-rich-text"/>
              </w:rPr>
              <w:t xml:space="preserve">For example:</w:t>
            </w:r>
          </w:p>
          <w:p>
            <w:pPr/>
            <w:r>
              <w:rPr>
                <w:rStyle w:val="row-content-rich-text"/>
              </w:rPr>
              <w:t xml:space="preserve">Browns Rd 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AS4590 Interchange of client information, Australia Post Address Presentation Standard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9fadb1baa9a4d40">
              <w:r>
                <w:rPr>
                  <w:rStyle w:val="Hyperlink"/>
                </w:rPr>
                <w:t xml:space="preserve">Address—complex road suffix, street suffix code A[A]</w:t>
              </w:r>
            </w:hyperlink>
          </w:p>
          <w:p>
            <w:pPr>
              <w:spacing w:before="0" w:after="0"/>
            </w:pPr>
            <w:r>
              <w:rPr>
                <w:rStyle w:val="row-content"/>
                <w:color w:val="244061"/>
              </w:rPr>
              <w:t xml:space="preserve">       </w:t>
            </w:r>
            <w:hyperlink w:history="true" r:id="Ra81e68e3177a4c4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704b81e4cf8c422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11c11f287f24f6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8a8082f88d349bc">
              <w:r>
                <w:rPr>
                  <w:rStyle w:val="Hyperlink"/>
                  <w:color w:val="244061"/>
                </w:rPr>
                <w:t xml:space="preserve">Health</w:t>
              </w:r>
            </w:hyperlink>
            <w:r>
              <w:rPr>
                <w:rStyle w:val="row-content"/>
                <w:color w:val="244061"/>
              </w:rPr>
              <w:t xml:space="preserve">, Standard 05/10/2016</w:t>
            </w:r>
          </w:p>
          <w:p>
            <w:r>
              <w:br/>
            </w:r>
            <w:r>
              <w:rPr>
                <w:rStyle w:val="row-content"/>
              </w:rPr>
              <w:t xml:space="preserve">Has been superseded by </w:t>
            </w:r>
            <w:hyperlink w:history="true" r:id="Rf3ee7444b40043b5">
              <w:r>
                <w:rPr>
                  <w:rStyle w:val="Hyperlink"/>
                </w:rPr>
                <w:t xml:space="preserve">Address—road suffix, street suffix code A[A]</w:t>
              </w:r>
            </w:hyperlink>
          </w:p>
          <w:p>
            <w:pPr>
              <w:spacing w:before="0" w:after="0"/>
            </w:pPr>
            <w:r>
              <w:rPr>
                <w:rStyle w:val="row-content"/>
                <w:color w:val="244061"/>
              </w:rPr>
              <w:t xml:space="preserve">       </w:t>
            </w:r>
            <w:hyperlink w:history="true" r:id="R68d536c2817a4f7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57a688f4adb4e7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9e88c482e3840d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a4e277c492b4464">
              <w:r>
                <w:rPr>
                  <w:rStyle w:val="Hyperlink"/>
                  <w:color w:val="244061"/>
                </w:rPr>
                <w:t xml:space="preserve">Health</w:t>
              </w:r>
            </w:hyperlink>
            <w:r>
              <w:rPr>
                <w:rStyle w:val="row-content"/>
                <w:color w:val="244061"/>
              </w:rPr>
              <w:t xml:space="preserve">, Standard 05/10/2016</w:t>
            </w:r>
          </w:p>
          <w:p>
            <w:r>
              <w:br/>
            </w:r>
            <w:r>
              <w:rPr>
                <w:rStyle w:val="row-content"/>
              </w:rPr>
              <w:t xml:space="preserve">Is used in the formation of </w:t>
            </w:r>
            <w:hyperlink w:history="true" r:id="R2d45285275054c8f">
              <w:r>
                <w:rPr>
                  <w:rStyle w:val="Hyperlink"/>
                </w:rPr>
                <w:t xml:space="preserve">Person (address)—address line, text X[X(179)]</w:t>
              </w:r>
            </w:hyperlink>
          </w:p>
          <w:p>
            <w:pPr>
              <w:spacing w:before="0" w:after="0"/>
            </w:pPr>
            <w:r>
              <w:rPr>
                <w:rStyle w:val="row-content"/>
                <w:color w:val="244061"/>
              </w:rPr>
              <w:t xml:space="preserve">       </w:t>
            </w:r>
            <w:hyperlink w:history="true" r:id="R5def3d1c0dc34763">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dba7faf0b8e24064">
              <w:r>
                <w:rPr>
                  <w:rStyle w:val="Hyperlink"/>
                  <w:color w:val="244061"/>
                </w:rPr>
                <w:t xml:space="preserve">Health</w:t>
              </w:r>
            </w:hyperlink>
            <w:r>
              <w:rPr>
                <w:rStyle w:val="row-content"/>
                <w:color w:val="244061"/>
              </w:rPr>
              <w:t xml:space="preserve">, Standard 04/05/2005</w:t>
            </w:r>
          </w:p>
          <w:p>
            <w:r>
              <w:br/>
            </w:r>
            <w:r>
              <w:rPr>
                <w:rStyle w:val="row-content"/>
              </w:rPr>
              <w:t xml:space="preserve">Is used in the formation of </w:t>
            </w:r>
            <w:hyperlink w:history="true" r:id="R0a4ed8761cb44ffc">
              <w:r>
                <w:rPr>
                  <w:rStyle w:val="Hyperlink"/>
                </w:rPr>
                <w:t xml:space="preserve">Person (address)—health address line, text X[X(179)]</w:t>
              </w:r>
            </w:hyperlink>
          </w:p>
          <w:p>
            <w:pPr>
              <w:spacing w:before="0" w:after="0"/>
            </w:pPr>
            <w:r>
              <w:rPr>
                <w:rStyle w:val="row-content"/>
                <w:color w:val="244061"/>
              </w:rPr>
              <w:t xml:space="preserve">       </w:t>
            </w:r>
            <w:hyperlink w:history="true" r:id="R4770afd8c6584e3e">
              <w:r>
                <w:rPr>
                  <w:rStyle w:val="Hyperlink"/>
                  <w:color w:val="244061"/>
                </w:rPr>
                <w:t xml:space="preserve">Health</w:t>
              </w:r>
            </w:hyperlink>
            <w:r>
              <w:rPr>
                <w:rStyle w:val="row-content"/>
                <w:color w:val="244061"/>
              </w:rPr>
              <w:t xml:space="preserve">, Superseded 04/05/2005</w:t>
            </w:r>
          </w:p>
          <w:p>
            <w:r>
              <w:br/>
            </w:r>
            <w:r>
              <w:rPr>
                <w:rStyle w:val="row-content"/>
              </w:rPr>
              <w:t xml:space="preserve">Is re-engineered from </w:t>
            </w:r>
            <w:hyperlink w:history="true" r:id="Rc3ce0f473fa14ea2">
              <w:r>
                <w:drawing>
                  <wp:inline xmlns:wp="http://schemas.openxmlformats.org/drawingml/2006/wordprocessingDrawing" distT="0" distB="0" distL="0" distR="0">
                    <wp:extent cx="152400" cy="152400"/>
                    <wp:effectExtent l="19050" t="0" r="0" b="0"/>
                    <wp:docPr id="2" name="Picture 2" descr="">
                      <a:hlinkClick xmlns:a="http://schemas.openxmlformats.org/drawingml/2006/main" r:id="Rc3ce0f473fa14ea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7bab37f9a4e4112"/>
                            <a:srcRect/>
                            <a:stretch>
                              <a:fillRect/>
                            </a:stretch>
                          </pic:blipFill>
                          <pic:spPr bwMode="auto">
                            <a:xfrm>
                              <a:off x="0" y="0"/>
                              <a:ext cx="152400" cy="152400"/>
                            </a:xfrm>
                            <a:prstGeom prst="rect">
                              <a:avLst/>
                            </a:prstGeom>
                          </pic:spPr>
                        </pic:pic>
                      </a:graphicData>
                    </a:graphic>
                  </wp:inline>
                </w:drawing>
              </w:r>
              <w:r>
                <w:rPr>
                  <w:rStyle w:val="Hyperlink"/>
                </w:rPr>
                <w:t xml:space="preserve"> Street suffix code, version 1, DE, NHDD, NHIMG, Superseded 01/03/2005.pdf</w:t>
              </w:r>
            </w:hyperlink>
          </w:p>
          <w:p>
            <w:r>
              <w:rPr>
                <w:rStyle w:val="row-content"/>
              </w:rPr>
              <w:t xml:space="preserve"> (14.9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2e475a8eae4a0e">
              <w:r>
                <w:rPr>
                  <w:rStyle w:val="Hyperlink"/>
                </w:rPr>
                <w:t xml:space="preserve">Health care client identification DSS</w:t>
              </w:r>
            </w:hyperlink>
          </w:p>
          <w:p>
            <w:pPr>
              <w:spacing w:before="0" w:after="0"/>
            </w:pPr>
            <w:r>
              <w:rPr>
                <w:rStyle w:val="row-content"/>
                <w:color w:val="244061"/>
              </w:rPr>
              <w:t xml:space="preserve">       </w:t>
            </w:r>
            <w:hyperlink w:history="true" r:id="Re72caf41b7dc425a">
              <w:r>
                <w:rPr>
                  <w:rStyle w:val="Hyperlink"/>
                  <w:color w:val="244061"/>
                </w:rPr>
                <w:t xml:space="preserve">Health</w:t>
              </w:r>
            </w:hyperlink>
            <w:r>
              <w:rPr>
                <w:rStyle w:val="row-content"/>
                <w:color w:val="244061"/>
              </w:rPr>
              <w:t xml:space="preserve">, Superseded 03/12/2008</w:t>
            </w:r>
          </w:p>
          <w:p>
            <w:r>
              <w:br/>
            </w:r>
            <w:hyperlink w:history="true" r:id="R267ea5c42e344a54">
              <w:r>
                <w:rPr>
                  <w:rStyle w:val="Hyperlink"/>
                </w:rPr>
                <w:t xml:space="preserve">Health care client identification DSS</w:t>
              </w:r>
            </w:hyperlink>
          </w:p>
          <w:p>
            <w:pPr>
              <w:spacing w:before="0" w:after="0"/>
            </w:pPr>
            <w:r>
              <w:rPr>
                <w:rStyle w:val="row-content"/>
                <w:color w:val="244061"/>
              </w:rPr>
              <w:t xml:space="preserve">       </w:t>
            </w:r>
            <w:hyperlink w:history="true" r:id="Re785efad1cce49ae">
              <w:r>
                <w:rPr>
                  <w:rStyle w:val="Hyperlink"/>
                  <w:color w:val="244061"/>
                </w:rPr>
                <w:t xml:space="preserve">Health</w:t>
              </w:r>
            </w:hyperlink>
            <w:r>
              <w:rPr>
                <w:rStyle w:val="row-content"/>
                <w:color w:val="244061"/>
              </w:rPr>
              <w:t xml:space="preserve">, Retired 20/03/2013</w:t>
            </w:r>
          </w:p>
          <w:p>
            <w:r>
              <w:br/>
            </w:r>
            <w:hyperlink w:history="true" r:id="R3a87dd4951424460">
              <w:r>
                <w:rPr>
                  <w:rStyle w:val="Hyperlink"/>
                </w:rPr>
                <w:t xml:space="preserve">Health care provider identification DSS</w:t>
              </w:r>
            </w:hyperlink>
          </w:p>
          <w:p>
            <w:pPr>
              <w:spacing w:before="0" w:after="0"/>
            </w:pPr>
            <w:r>
              <w:rPr>
                <w:rStyle w:val="row-content"/>
                <w:color w:val="244061"/>
              </w:rPr>
              <w:t xml:space="preserve">       </w:t>
            </w:r>
            <w:hyperlink w:history="true" r:id="Re333854b80064872">
              <w:r>
                <w:rPr>
                  <w:rStyle w:val="Hyperlink"/>
                  <w:color w:val="244061"/>
                </w:rPr>
                <w:t xml:space="preserve">Health</w:t>
              </w:r>
            </w:hyperlink>
            <w:r>
              <w:rPr>
                <w:rStyle w:val="row-content"/>
                <w:color w:val="244061"/>
              </w:rPr>
              <w:t xml:space="preserve">, Superseded 04/07/2007</w:t>
            </w:r>
          </w:p>
          <w:p>
            <w:r>
              <w:br/>
            </w:r>
            <w:hyperlink w:history="true" r:id="Rc0fd56dbc80b4c1e">
              <w:r>
                <w:rPr>
                  <w:rStyle w:val="Hyperlink"/>
                </w:rPr>
                <w:t xml:space="preserve">Health care provider identification DSS</w:t>
              </w:r>
            </w:hyperlink>
          </w:p>
          <w:p>
            <w:pPr>
              <w:spacing w:before="0" w:after="0"/>
            </w:pPr>
            <w:r>
              <w:rPr>
                <w:rStyle w:val="row-content"/>
                <w:color w:val="244061"/>
              </w:rPr>
              <w:t xml:space="preserve">       </w:t>
            </w:r>
            <w:hyperlink w:history="true" r:id="R597383b16ff64672">
              <w:r>
                <w:rPr>
                  <w:rStyle w:val="Hyperlink"/>
                  <w:color w:val="244061"/>
                </w:rPr>
                <w:t xml:space="preserve">Health</w:t>
              </w:r>
            </w:hyperlink>
            <w:r>
              <w:rPr>
                <w:rStyle w:val="row-content"/>
                <w:color w:val="244061"/>
              </w:rPr>
              <w:t xml:space="preserve">, Superseded 03/12/2008</w:t>
            </w:r>
          </w:p>
          <w:p>
            <w:r>
              <w:br/>
            </w:r>
            <w:hyperlink w:history="true" r:id="R2caad85f54d343d4">
              <w:r>
                <w:rPr>
                  <w:rStyle w:val="Hyperlink"/>
                </w:rPr>
                <w:t xml:space="preserve">Health care provider identification DSS</w:t>
              </w:r>
            </w:hyperlink>
          </w:p>
          <w:p>
            <w:pPr>
              <w:spacing w:before="0" w:after="0"/>
            </w:pPr>
            <w:r>
              <w:rPr>
                <w:rStyle w:val="row-content"/>
                <w:color w:val="244061"/>
              </w:rPr>
              <w:t xml:space="preserve">       </w:t>
            </w:r>
            <w:hyperlink w:history="true" r:id="R9997f4415d974003">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4ec14c6cac5242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270022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f133c8894146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c14c6cac524262" /><Relationship Type="http://schemas.openxmlformats.org/officeDocument/2006/relationships/header" Target="/word/header1.xml" Id="Rde18f41bd9e64ec0" /><Relationship Type="http://schemas.openxmlformats.org/officeDocument/2006/relationships/settings" Target="/word/settings.xml" Id="R31f89fe34d1a4c0d" /><Relationship Type="http://schemas.openxmlformats.org/officeDocument/2006/relationships/styles" Target="/word/styles.xml" Id="Rfc80f0d39c8845ad" /><Relationship Type="http://schemas.openxmlformats.org/officeDocument/2006/relationships/hyperlink" Target="https://meteor.aihw.gov.au/RegistrationAuthority/1" TargetMode="External" Id="R0eff95d6dc594dd9" /><Relationship Type="http://schemas.openxmlformats.org/officeDocument/2006/relationships/hyperlink" Target="https://meteor.aihw.gov.au/RegistrationAuthority/12" TargetMode="External" Id="R17b53ef4acbf45ba" /><Relationship Type="http://schemas.openxmlformats.org/officeDocument/2006/relationships/hyperlink" Target="https://meteor.aihw.gov.au/content/269493" TargetMode="External" Id="R83bc7bea69474a32" /><Relationship Type="http://schemas.openxmlformats.org/officeDocument/2006/relationships/hyperlink" Target="https://meteor.aihw.gov.au/RegistrationAuthority/1" TargetMode="External" Id="Ra89d9bc60db646ab" /><Relationship Type="http://schemas.openxmlformats.org/officeDocument/2006/relationships/hyperlink" Target="https://meteor.aihw.gov.au/RegistrationAuthority/12" TargetMode="External" Id="R08f6680a0a704901" /><Relationship Type="http://schemas.openxmlformats.org/officeDocument/2006/relationships/hyperlink" Target="https://meteor.aihw.gov.au/content/268955" TargetMode="External" Id="Rd514b5c9963b4108" /><Relationship Type="http://schemas.openxmlformats.org/officeDocument/2006/relationships/hyperlink" Target="https://meteor.aihw.gov.au/content/269384" TargetMode="External" Id="Rbaddb60a01c94da4" /><Relationship Type="http://schemas.openxmlformats.org/officeDocument/2006/relationships/hyperlink" Target="https://meteor.aihw.gov.au/content/270616" TargetMode="External" Id="Rbe4eea1b7d1e46f3" /><Relationship Type="http://schemas.openxmlformats.org/officeDocument/2006/relationships/hyperlink" Target="https://meteor.aihw.gov.au/RegistrationAuthority/19" TargetMode="External" Id="Rdfd6c9747c3a44d3" /><Relationship Type="http://schemas.openxmlformats.org/officeDocument/2006/relationships/hyperlink" Target="https://meteor.aihw.gov.au/RegistrationAuthority/1" TargetMode="External" Id="Rdaf9edb0af3249f0" /><Relationship Type="http://schemas.openxmlformats.org/officeDocument/2006/relationships/hyperlink" Target="https://meteor.aihw.gov.au/RegistrationAuthority/16" TargetMode="External" Id="Rcadd16ddda40417c" /><Relationship Type="http://schemas.openxmlformats.org/officeDocument/2006/relationships/hyperlink" Target="https://meteor.aihw.gov.au/RegistrationAuthority/12" TargetMode="External" Id="R36f835c8e3f744d8" /><Relationship Type="http://schemas.openxmlformats.org/officeDocument/2006/relationships/hyperlink" Target="https://meteor.aihw.gov.au/content/429397" TargetMode="External" Id="Rc9fadb1baa9a4d40" /><Relationship Type="http://schemas.openxmlformats.org/officeDocument/2006/relationships/hyperlink" Target="https://meteor.aihw.gov.au/RegistrationAuthority/19" TargetMode="External" Id="Ra81e68e3177a4c40" /><Relationship Type="http://schemas.openxmlformats.org/officeDocument/2006/relationships/hyperlink" Target="https://meteor.aihw.gov.au/RegistrationAuthority/1" TargetMode="External" Id="R704b81e4cf8c4228" /><Relationship Type="http://schemas.openxmlformats.org/officeDocument/2006/relationships/hyperlink" Target="https://meteor.aihw.gov.au/RegistrationAuthority/16" TargetMode="External" Id="R511c11f287f24f62" /><Relationship Type="http://schemas.openxmlformats.org/officeDocument/2006/relationships/hyperlink" Target="https://meteor.aihw.gov.au/RegistrationAuthority/12" TargetMode="External" Id="R18a8082f88d349bc" /><Relationship Type="http://schemas.openxmlformats.org/officeDocument/2006/relationships/hyperlink" Target="https://meteor.aihw.gov.au/content/429869" TargetMode="External" Id="Rf3ee7444b40043b5" /><Relationship Type="http://schemas.openxmlformats.org/officeDocument/2006/relationships/hyperlink" Target="https://meteor.aihw.gov.au/RegistrationAuthority/19" TargetMode="External" Id="R68d536c2817a4f70" /><Relationship Type="http://schemas.openxmlformats.org/officeDocument/2006/relationships/hyperlink" Target="https://meteor.aihw.gov.au/RegistrationAuthority/1" TargetMode="External" Id="Rd57a688f4adb4e7a" /><Relationship Type="http://schemas.openxmlformats.org/officeDocument/2006/relationships/hyperlink" Target="https://meteor.aihw.gov.au/RegistrationAuthority/16" TargetMode="External" Id="R29e88c482e3840d7" /><Relationship Type="http://schemas.openxmlformats.org/officeDocument/2006/relationships/hyperlink" Target="https://meteor.aihw.gov.au/RegistrationAuthority/12" TargetMode="External" Id="Raa4e277c492b4464" /><Relationship Type="http://schemas.openxmlformats.org/officeDocument/2006/relationships/hyperlink" Target="https://meteor.aihw.gov.au/content/286620" TargetMode="External" Id="R2d45285275054c8f" /><Relationship Type="http://schemas.openxmlformats.org/officeDocument/2006/relationships/hyperlink" Target="https://meteor.aihw.gov.au/RegistrationAuthority/1" TargetMode="External" Id="R5def3d1c0dc34763" /><Relationship Type="http://schemas.openxmlformats.org/officeDocument/2006/relationships/hyperlink" Target="https://meteor.aihw.gov.au/RegistrationAuthority/12" TargetMode="External" Id="Rdba7faf0b8e24064" /><Relationship Type="http://schemas.openxmlformats.org/officeDocument/2006/relationships/hyperlink" Target="https://meteor.aihw.gov.au/content/270016" TargetMode="External" Id="R0a4ed8761cb44ffc" /><Relationship Type="http://schemas.openxmlformats.org/officeDocument/2006/relationships/hyperlink" Target="https://meteor.aihw.gov.au/RegistrationAuthority/12" TargetMode="External" Id="R4770afd8c6584e3e" /><Relationship Type="http://schemas.openxmlformats.org/officeDocument/2006/relationships/hyperlink" Target="https://meteor.aihw.gov.au/content/274134" TargetMode="External" Id="Rc3ce0f473fa14ea2" /><Relationship Type="http://schemas.openxmlformats.org/officeDocument/2006/relationships/image" Target="/media/image.gif" Id="Re7bab37f9a4e4112" /><Relationship Type="http://schemas.openxmlformats.org/officeDocument/2006/relationships/hyperlink" Target="https://meteor.aihw.gov.au/content/288765" TargetMode="External" Id="R902e475a8eae4a0e" /><Relationship Type="http://schemas.openxmlformats.org/officeDocument/2006/relationships/hyperlink" Target="https://meteor.aihw.gov.au/RegistrationAuthority/12" TargetMode="External" Id="Re72caf41b7dc425a" /><Relationship Type="http://schemas.openxmlformats.org/officeDocument/2006/relationships/hyperlink" Target="https://meteor.aihw.gov.au/content/374201" TargetMode="External" Id="R267ea5c42e344a54" /><Relationship Type="http://schemas.openxmlformats.org/officeDocument/2006/relationships/hyperlink" Target="https://meteor.aihw.gov.au/RegistrationAuthority/12" TargetMode="External" Id="Re785efad1cce49ae" /><Relationship Type="http://schemas.openxmlformats.org/officeDocument/2006/relationships/hyperlink" Target="https://meteor.aihw.gov.au/content/289061" TargetMode="External" Id="R3a87dd4951424460" /><Relationship Type="http://schemas.openxmlformats.org/officeDocument/2006/relationships/hyperlink" Target="https://meteor.aihw.gov.au/RegistrationAuthority/12" TargetMode="External" Id="Re333854b80064872" /><Relationship Type="http://schemas.openxmlformats.org/officeDocument/2006/relationships/hyperlink" Target="https://meteor.aihw.gov.au/content/356020" TargetMode="External" Id="Rc0fd56dbc80b4c1e" /><Relationship Type="http://schemas.openxmlformats.org/officeDocument/2006/relationships/hyperlink" Target="https://meteor.aihw.gov.au/RegistrationAuthority/12" TargetMode="External" Id="R597383b16ff64672" /><Relationship Type="http://schemas.openxmlformats.org/officeDocument/2006/relationships/hyperlink" Target="https://meteor.aihw.gov.au/content/374199" TargetMode="External" Id="R2caad85f54d343d4" /><Relationship Type="http://schemas.openxmlformats.org/officeDocument/2006/relationships/hyperlink" Target="https://meteor.aihw.gov.au/RegistrationAuthority/12" TargetMode="External" Id="R9997f4415d974003" /></Relationships>
</file>

<file path=word/_rels/header1.xml.rels>&#65279;<?xml version="1.0" encoding="utf-8"?><Relationships xmlns="http://schemas.openxmlformats.org/package/2006/relationships"><Relationship Type="http://schemas.openxmlformats.org/officeDocument/2006/relationships/image" Target="/media/image.png" Id="Ra4f133c8894146dd" /></Relationships>
</file>