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83d587df44d4b" /></Relationships>
</file>

<file path=word/document.xml><?xml version="1.0" encoding="utf-8"?>
<w:document xmlns:r="http://schemas.openxmlformats.org/officeDocument/2006/relationships" xmlns:w="http://schemas.openxmlformats.org/wordprocessingml/2006/main">
  <w:body>
    <w:p>
      <w:pPr>
        <w:pStyle w:val="Title"/>
      </w:pPr>
      <w:r>
        <w:t>Patient—diagnosis date (diabetes mellitus),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(diabetes mellitus),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dc9ecbf6d4a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ecf0d08fac4ecf">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a578de8da4a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7e261fa1fa474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a1dfe1502b4726">
              <w:r>
                <w:rPr>
                  <w:rStyle w:val="Hyperlink"/>
                </w:rPr>
                <w:t xml:space="preserve">Diagnosis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af540ed81f499e">
              <w:r>
                <w:rPr>
                  <w:rStyle w:val="Hyperlink"/>
                </w:rPr>
                <w:t xml:space="preserve">Date 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8c03646bc4703">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440f74bc7eb042f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9674c62991d4d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1feada42a14816">
              <w:r>
                <w:rPr>
                  <w:rStyle w:val="Hyperlink"/>
                  <w:color w:val="244061"/>
                </w:rPr>
                <w:t xml:space="preserve">Disability</w:t>
              </w:r>
            </w:hyperlink>
            <w:r>
              <w:rPr>
                <w:rStyle w:val="row-content"/>
                <w:color w:val="244061"/>
              </w:rPr>
              <w:t xml:space="preserve">, Standard 13/08/2015</w:t>
            </w:r>
          </w:p>
          <w:p>
            <w:pPr>
              <w:spacing w:before="0" w:after="0"/>
            </w:pPr>
            <w:hyperlink w:history="true" r:id="Rce3a75ac1f994271">
              <w:r>
                <w:rPr>
                  <w:rStyle w:val="Hyperlink"/>
                  <w:color w:val="244061"/>
                </w:rPr>
                <w:t xml:space="preserve">Health</w:t>
              </w:r>
            </w:hyperlink>
            <w:r>
              <w:rPr>
                <w:rStyle w:val="row-content"/>
                <w:color w:val="244061"/>
              </w:rPr>
              <w:t xml:space="preserve">, Standard 01/03/2005</w:t>
            </w:r>
          </w:p>
          <w:p>
            <w:pPr>
              <w:spacing w:before="0" w:after="0"/>
            </w:pPr>
            <w:hyperlink w:history="true" r:id="Rf11fed41d13348af">
              <w:r>
                <w:rPr>
                  <w:rStyle w:val="Hyperlink"/>
                  <w:color w:val="244061"/>
                </w:rPr>
                <w:t xml:space="preserve">Homelessness</w:t>
              </w:r>
            </w:hyperlink>
            <w:r>
              <w:rPr>
                <w:rStyle w:val="row-content"/>
                <w:color w:val="244061"/>
              </w:rPr>
              <w:t xml:space="preserve">, Standard 23/08/2010</w:t>
            </w:r>
          </w:p>
          <w:p>
            <w:pPr>
              <w:spacing w:before="0" w:after="0"/>
            </w:pPr>
            <w:hyperlink w:history="true" r:id="R1f3ad550d3f743f8">
              <w:r>
                <w:rPr>
                  <w:rStyle w:val="Hyperlink"/>
                  <w:color w:val="244061"/>
                </w:rPr>
                <w:t xml:space="preserve">Housing assistance</w:t>
              </w:r>
            </w:hyperlink>
            <w:r>
              <w:rPr>
                <w:rStyle w:val="row-content"/>
                <w:color w:val="244061"/>
              </w:rPr>
              <w:t xml:space="preserve">, Standard 23/08/2010</w:t>
            </w:r>
          </w:p>
          <w:p>
            <w:pPr>
              <w:spacing w:before="0" w:after="0"/>
            </w:pPr>
            <w:hyperlink w:history="true" r:id="Rbd7ecdf3ff7b47c1">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year that the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the year when he/ she was diagnosed with diabetes. Alternatively obtain this information from appropriate documentation, if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ce104bcede48f8">
              <w:r>
                <w:rPr>
                  <w:rStyle w:val="Hyperlink"/>
                </w:rPr>
                <w:t xml:space="preserve">Patient—diabetes mellitus diagnosis date, YYYY</w:t>
              </w:r>
            </w:hyperlink>
          </w:p>
          <w:p>
            <w:pPr>
              <w:spacing w:before="0" w:after="0"/>
            </w:pPr>
            <w:r>
              <w:rPr>
                <w:rStyle w:val="row-content"/>
                <w:color w:val="244061"/>
              </w:rPr>
              <w:t xml:space="preserve">       </w:t>
            </w:r>
            <w:hyperlink w:history="true" r:id="R44df7156969a4463">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d57949018c944b60">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7949018c944b6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288d18d83944ce"/>
                            <a:srcRect/>
                            <a:stretch>
                              <a:fillRect/>
                            </a:stretch>
                          </pic:blipFill>
                          <pic:spPr bwMode="auto">
                            <a:xfrm>
                              <a:off x="0" y="0"/>
                              <a:ext cx="152400" cy="152400"/>
                            </a:xfrm>
                            <a:prstGeom prst="rect">
                              <a:avLst/>
                            </a:prstGeom>
                          </pic:spPr>
                        </pic:pic>
                      </a:graphicData>
                    </a:graphic>
                  </wp:inline>
                </w:drawing>
              </w:r>
              <w:r>
                <w:rPr>
                  <w:rStyle w:val="Hyperlink"/>
                </w:rPr>
                <w:t xml:space="preserve"> Year of diagnosis of diabetes mellitus,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b212f1c4f473f">
              <w:r>
                <w:rPr>
                  <w:rStyle w:val="Hyperlink"/>
                </w:rPr>
                <w:t xml:space="preserve">Diabetes (clinical) DSS</w:t>
              </w:r>
            </w:hyperlink>
          </w:p>
          <w:p>
            <w:pPr>
              <w:spacing w:before="0" w:after="0"/>
            </w:pPr>
            <w:r>
              <w:rPr>
                <w:rStyle w:val="row-content"/>
                <w:color w:val="244061"/>
              </w:rPr>
              <w:t xml:space="preserve">       </w:t>
            </w:r>
            <w:hyperlink w:history="true" r:id="R06e96177b0a64159">
              <w:r>
                <w:rPr>
                  <w:rStyle w:val="Hyperlink"/>
                  <w:color w:val="244061"/>
                </w:rPr>
                <w:t xml:space="preserve">Health</w:t>
              </w:r>
            </w:hyperlink>
            <w:r>
              <w:rPr>
                <w:rStyle w:val="row-content"/>
                <w:color w:val="244061"/>
              </w:rPr>
              <w:t xml:space="preserve">, Superseded 21/09/2005</w:t>
            </w:r>
          </w:p>
          <w:p>
            <w:r>
              <w:br/>
            </w:r>
            <w:hyperlink w:history="true" r:id="R64d89cdb6727407f">
              <w:r>
                <w:rPr>
                  <w:rStyle w:val="Hyperlink"/>
                </w:rPr>
                <w:t xml:space="preserve">Diabetes (clinical) NBPDS</w:t>
              </w:r>
            </w:hyperlink>
          </w:p>
          <w:p>
            <w:pPr>
              <w:spacing w:before="0" w:after="0"/>
            </w:pPr>
            <w:r>
              <w:rPr>
                <w:rStyle w:val="row-content"/>
                <w:color w:val="244061"/>
              </w:rPr>
              <w:t xml:space="preserve">       </w:t>
            </w:r>
            <w:hyperlink w:history="true" r:id="Re82ceedf08084e5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Long-term complications of diabetes mellitus affect the eyes, kidneys, nerves, and blood vessels.</w:t>
            </w:r>
          </w:p>
          <w:p>
            <w:r>
              <w:br/>
            </w:r>
            <w:r>
              <w:br/>
            </w:r>
          </w:p>
        </w:tc>
      </w:tr>
    </w:tbl>
    <w:p/>
    <w:tbl>
      <w:tblPr>
        <w:tblStyle w:val="TableGrid"/>
        <w:tblW w:w="0" w:type="auto"/>
      </w:tblPr>
    </w:tbl>
    <w:p>
      <w:r>
        <w:br/>
      </w:r>
    </w:p>
    <w:sectPr>
      <w:footerReference xmlns:r="http://schemas.openxmlformats.org/officeDocument/2006/relationships" w:type="default" r:id="Ra3d49ee215c6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02c833bf34d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49ee215c6480a" /><Relationship Type="http://schemas.openxmlformats.org/officeDocument/2006/relationships/header" Target="/word/header1.xml" Id="R2acc03c76ba942d1" /><Relationship Type="http://schemas.openxmlformats.org/officeDocument/2006/relationships/settings" Target="/word/settings.xml" Id="R70811aa599f349f4" /><Relationship Type="http://schemas.openxmlformats.org/officeDocument/2006/relationships/styles" Target="/word/styles.xml" Id="R980c1a9f37bd4dc0" /><Relationship Type="http://schemas.openxmlformats.org/officeDocument/2006/relationships/hyperlink" Target="https://meteor.aihw.gov.au/RegistrationAuthority/12" TargetMode="External" Id="R241dc9ecbf6d4a05" /><Relationship Type="http://schemas.openxmlformats.org/officeDocument/2006/relationships/hyperlink" Target="https://meteor.aihw.gov.au/content/269449" TargetMode="External" Id="R0fecf0d08fac4ecf" /><Relationship Type="http://schemas.openxmlformats.org/officeDocument/2006/relationships/hyperlink" Target="https://meteor.aihw.gov.au/RegistrationAuthority/12" TargetMode="External" Id="R001a578de8da4ad8" /><Relationship Type="http://schemas.openxmlformats.org/officeDocument/2006/relationships/hyperlink" Target="https://meteor.aihw.gov.au/content/268959" TargetMode="External" Id="R257e261fa1fa4748" /><Relationship Type="http://schemas.openxmlformats.org/officeDocument/2006/relationships/hyperlink" Target="https://meteor.aihw.gov.au/content/269392" TargetMode="External" Id="R5da1dfe1502b4726" /><Relationship Type="http://schemas.openxmlformats.org/officeDocument/2006/relationships/hyperlink" Target="https://meteor.aihw.gov.au/content/270604" TargetMode="External" Id="R74af540ed81f499e" /><Relationship Type="http://schemas.openxmlformats.org/officeDocument/2006/relationships/hyperlink" Target="https://meteor.aihw.gov.au/RegistrationAuthority/24" TargetMode="External" Id="R5d78c03646bc4703" /><Relationship Type="http://schemas.openxmlformats.org/officeDocument/2006/relationships/hyperlink" Target="https://meteor.aihw.gov.au/RegistrationAuthority/23" TargetMode="External" Id="R440f74bc7eb042f5" /><Relationship Type="http://schemas.openxmlformats.org/officeDocument/2006/relationships/hyperlink" Target="https://meteor.aihw.gov.au/RegistrationAuthority/1" TargetMode="External" Id="Rb9674c62991d4d6f" /><Relationship Type="http://schemas.openxmlformats.org/officeDocument/2006/relationships/hyperlink" Target="https://meteor.aihw.gov.au/RegistrationAuthority/16" TargetMode="External" Id="R021feada42a14816" /><Relationship Type="http://schemas.openxmlformats.org/officeDocument/2006/relationships/hyperlink" Target="https://meteor.aihw.gov.au/RegistrationAuthority/12" TargetMode="External" Id="Rce3a75ac1f994271" /><Relationship Type="http://schemas.openxmlformats.org/officeDocument/2006/relationships/hyperlink" Target="https://meteor.aihw.gov.au/RegistrationAuthority/14" TargetMode="External" Id="Rf11fed41d13348af" /><Relationship Type="http://schemas.openxmlformats.org/officeDocument/2006/relationships/hyperlink" Target="https://meteor.aihw.gov.au/RegistrationAuthority/11" TargetMode="External" Id="R1f3ad550d3f743f8" /><Relationship Type="http://schemas.openxmlformats.org/officeDocument/2006/relationships/hyperlink" Target="https://meteor.aihw.gov.au/RegistrationAuthority/15" TargetMode="External" Id="Rbd7ecdf3ff7b47c1" /><Relationship Type="http://schemas.openxmlformats.org/officeDocument/2006/relationships/hyperlink" Target="https://meteor.aihw.gov.au/content/696291" TargetMode="External" Id="R4ace104bcede48f8" /><Relationship Type="http://schemas.openxmlformats.org/officeDocument/2006/relationships/hyperlink" Target="https://meteor.aihw.gov.au/RegistrationAuthority/12" TargetMode="External" Id="R44df7156969a4463" /><Relationship Type="http://schemas.openxmlformats.org/officeDocument/2006/relationships/hyperlink" Target="https://meteor.aihw.gov.au/content/273895" TargetMode="External" Id="Rd57949018c944b60" /><Relationship Type="http://schemas.openxmlformats.org/officeDocument/2006/relationships/image" Target="/media/image.gif" Id="R30288d18d83944ce" /><Relationship Type="http://schemas.openxmlformats.org/officeDocument/2006/relationships/hyperlink" Target="https://meteor.aihw.gov.au/content/273054" TargetMode="External" Id="R8e7b212f1c4f473f" /><Relationship Type="http://schemas.openxmlformats.org/officeDocument/2006/relationships/hyperlink" Target="https://meteor.aihw.gov.au/RegistrationAuthority/12" TargetMode="External" Id="R06e96177b0a64159" /><Relationship Type="http://schemas.openxmlformats.org/officeDocument/2006/relationships/hyperlink" Target="https://meteor.aihw.gov.au/content/304865" TargetMode="External" Id="R64d89cdb6727407f" /><Relationship Type="http://schemas.openxmlformats.org/officeDocument/2006/relationships/hyperlink" Target="https://meteor.aihw.gov.au/RegistrationAuthority/12" TargetMode="External" Id="Re82ceedf08084e55" /></Relationships>
</file>

<file path=word/_rels/header1.xml.rels>&#65279;<?xml version="1.0" encoding="utf-8"?><Relationships xmlns="http://schemas.openxmlformats.org/package/2006/relationships"><Relationship Type="http://schemas.openxmlformats.org/officeDocument/2006/relationships/image" Target="/media/image.png" Id="R23d02c833bf34d26" /></Relationships>
</file>