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d4923a3c54050"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0006fa5674ef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479af586be4d9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4b3b2a2b5146d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f044933d00477d">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0e9094d8a0274d8e">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fe51e5f7c14a3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Equipment:</w:t>
            </w:r>
          </w:p>
          <w:p>
            <w:pPr/>
            <w:r>
              <w:rPr>
                <w:rStyle w:val="row-content-rich-text"/>
              </w:rPr>
              <w:t xml:space="preserve">An asset, not an integral part of any building or construction, used by an entity to support the delivery of products and services. Items may be fixed or moveable.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168209447c49c3">
              <w:r>
                <w:rPr>
                  <w:rStyle w:val="Hyperlink"/>
                </w:rPr>
                <w:t xml:space="preserve">Establishment—gross capital expenditure (accrual accounting) (equipment) (financial year), total Australian currency N[N(8)]</w:t>
              </w:r>
            </w:hyperlink>
          </w:p>
          <w:p>
            <w:pPr>
              <w:pStyle w:val="registration-status"/>
              <w:spacing w:before="0" w:after="0"/>
            </w:pPr>
            <w:hyperlink w:history="true" r:id="R9251009db0f44e1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130ad0d6450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54eb6cc23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0ad0d6450494a" /><Relationship Type="http://schemas.openxmlformats.org/officeDocument/2006/relationships/header" Target="/word/header1.xml" Id="R8b8724b939a54265" /><Relationship Type="http://schemas.openxmlformats.org/officeDocument/2006/relationships/settings" Target="/word/settings.xml" Id="Rc9c154ce0fbb4c67" /><Relationship Type="http://schemas.openxmlformats.org/officeDocument/2006/relationships/styles" Target="/word/styles.xml" Id="R83c43275dd824d0b" /><Relationship Type="http://schemas.openxmlformats.org/officeDocument/2006/relationships/hyperlink" Target="https://meteor.aihw.gov.au/RegistrationAuthority/12" TargetMode="External" Id="R3130006fa5674efc" /><Relationship Type="http://schemas.openxmlformats.org/officeDocument/2006/relationships/hyperlink" Target="https://meteor.aihw.gov.au/content/268953" TargetMode="External" Id="Rc0479af586be4d99" /><Relationship Type="http://schemas.openxmlformats.org/officeDocument/2006/relationships/hyperlink" Target="https://meteor.aihw.gov.au/content/281131" TargetMode="External" Id="R144b3b2a2b5146d3" /><Relationship Type="http://schemas.openxmlformats.org/officeDocument/2006/relationships/hyperlink" Target="https://meteor.aihw.gov.au/content/269024" TargetMode="External" Id="R35f044933d00477d" /><Relationship Type="http://schemas.openxmlformats.org/officeDocument/2006/relationships/hyperlink" Target="https://meteor.aihw.gov.au/content/327196" TargetMode="External" Id="R0e9094d8a0274d8e" /><Relationship Type="http://schemas.openxmlformats.org/officeDocument/2006/relationships/hyperlink" Target="https://meteor.aihw.gov.au/content/274646" TargetMode="External" Id="R42fe51e5f7c14a34" /><Relationship Type="http://schemas.openxmlformats.org/officeDocument/2006/relationships/hyperlink" Target="https://meteor.aihw.gov.au/content/270525" TargetMode="External" Id="Ra0168209447c49c3" /><Relationship Type="http://schemas.openxmlformats.org/officeDocument/2006/relationships/hyperlink" Target="https://meteor.aihw.gov.au/RegistrationAuthority/12" TargetMode="External" Id="R9251009db0f44e10" /></Relationships>
</file>

<file path=word/_rels/header1.xml.rels>&#65279;<?xml version="1.0" encoding="utf-8"?><Relationships xmlns="http://schemas.openxmlformats.org/package/2006/relationships"><Relationship Type="http://schemas.openxmlformats.org/officeDocument/2006/relationships/image" Target="/media/image.png" Id="R17354eb6cc234f77" /></Relationships>
</file>