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5473112594432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event—new/repeat service event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event—new/repeat service event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aacfc880d41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new non-admitted patient service event is one for a problem not previously addressed at the same clinical service.</w:t>
            </w:r>
            <w:r>
              <w:br/>
            </w:r>
            <w:r>
              <w:rPr>
                <w:rStyle w:val="row-content-rich-text"/>
              </w:rPr>
              <w:t xml:space="preserve">All other non-admitted patient service events are repeat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73d4bc91ee41c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25d96f5a5044c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f84b5ed4e1aa475c">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8cd26b89e74838">
              <w:r>
                <w:rPr>
                  <w:rStyle w:val="Hyperlink"/>
                </w:rPr>
                <w:t xml:space="preserve">New/repeat service event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involves a problem not previously addressed at the same clinical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eb582cd67747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5461f8fd1e4db4">
              <w:r>
                <w:rPr>
                  <w:rStyle w:val="Hyperlink"/>
                </w:rPr>
                <w:t xml:space="preserve">Non-admitted patient service event—new/repeat status, code N</w:t>
              </w:r>
            </w:hyperlink>
          </w:p>
          <w:p>
            <w:pPr>
              <w:pStyle w:val="registration-status"/>
              <w:spacing w:before="0" w:after="0"/>
            </w:pPr>
            <w:hyperlink w:history="true" r:id="Rcff3764913bb43b4">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2c0d78afd655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82fae36bc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d78afd6554b52" /><Relationship Type="http://schemas.openxmlformats.org/officeDocument/2006/relationships/header" Target="/word/header1.xml" Id="Rb1f5f0b64c194cf9" /><Relationship Type="http://schemas.openxmlformats.org/officeDocument/2006/relationships/settings" Target="/word/settings.xml" Id="Rf46b314667234225" /><Relationship Type="http://schemas.openxmlformats.org/officeDocument/2006/relationships/styles" Target="/word/styles.xml" Id="R3fc4d7e19ea54764" /><Relationship Type="http://schemas.openxmlformats.org/officeDocument/2006/relationships/numbering" Target="/word/numbering.xml" Id="Rc3c83d029e394e06" /><Relationship Type="http://schemas.openxmlformats.org/officeDocument/2006/relationships/hyperlink" Target="https://meteor.aihw.gov.au/RegistrationAuthority/12" TargetMode="External" Id="R573aacfc880d41f3" /><Relationship Type="http://schemas.openxmlformats.org/officeDocument/2006/relationships/hyperlink" Target="https://meteor.aihw.gov.au/content/268972" TargetMode="External" Id="R2a73d4bc91ee41c6" /><Relationship Type="http://schemas.openxmlformats.org/officeDocument/2006/relationships/hyperlink" Target="https://meteor.aihw.gov.au/content/281121" TargetMode="External" Id="Rb025d96f5a5044ca" /><Relationship Type="http://schemas.openxmlformats.org/officeDocument/2006/relationships/hyperlink" Target="https://meteor.aihw.gov.au/content/327158" TargetMode="External" Id="Rf84b5ed4e1aa475c" /><Relationship Type="http://schemas.openxmlformats.org/officeDocument/2006/relationships/hyperlink" Target="https://meteor.aihw.gov.au/content/269292" TargetMode="External" Id="Rf78cd26b89e74838" /><Relationship Type="http://schemas.openxmlformats.org/officeDocument/2006/relationships/hyperlink" Target="https://meteor.aihw.gov.au/content/274661" TargetMode="External" Id="Rf0eb582cd6774732" /><Relationship Type="http://schemas.openxmlformats.org/officeDocument/2006/relationships/hyperlink" Target="https://meteor.aihw.gov.au/content/270348" TargetMode="External" Id="Raa5461f8fd1e4db4" /><Relationship Type="http://schemas.openxmlformats.org/officeDocument/2006/relationships/hyperlink" Target="https://meteor.aihw.gov.au/RegistrationAuthority/12" TargetMode="External" Id="Rcff3764913bb43b4" /></Relationships>
</file>

<file path=word/_rels/header1.xml.rels>&#65279;<?xml version="1.0" encoding="utf-8"?><Relationships xmlns="http://schemas.openxmlformats.org/package/2006/relationships"><Relationship Type="http://schemas.openxmlformats.org/officeDocument/2006/relationships/image" Target="/media/image.png" Id="R87382fae36bc4074" /></Relationships>
</file>