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2ff16033f4cbf"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6aa44a14844b0">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The presence of one or more behaviour-related risk factors can be used to help determine the risk of future adverse health events and the development of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6fb34f9b704c7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d4b02811944e9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718e6d451345be">
              <w:r>
                <w:rPr>
                  <w:rStyle w:val="Hyperlink"/>
                </w:rPr>
                <w:t xml:space="preserve">Behaviour-related risk factor intervention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51bfcec2a4a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7c0be33d86488b">
              <w:r>
                <w:rPr>
                  <w:rStyle w:val="Hyperlink"/>
                </w:rPr>
                <w:t xml:space="preserve">Episode of care—behaviour-related risk factor requiring intervention</w:t>
              </w:r>
            </w:hyperlink>
          </w:p>
          <w:p>
            <w:pPr>
              <w:pStyle w:val="registration-status"/>
              <w:spacing w:before="0" w:after="0"/>
            </w:pPr>
            <w:hyperlink w:history="true" r:id="R619ac02c5ff74d71">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1c6a05fd414f90">
              <w:r>
                <w:rPr>
                  <w:rStyle w:val="Hyperlink"/>
                </w:rPr>
                <w:t xml:space="preserve">Episode of care—behaviour-related risk factor intervention purpose, code N</w:t>
              </w:r>
            </w:hyperlink>
          </w:p>
          <w:p>
            <w:pPr>
              <w:pStyle w:val="registration-status"/>
              <w:spacing w:before="0" w:after="0"/>
            </w:pPr>
            <w:hyperlink w:history="true" r:id="R08f0b2686cbe49f4">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5f56ffb93418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9e959eff9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6ffb93418447d" /><Relationship Type="http://schemas.openxmlformats.org/officeDocument/2006/relationships/header" Target="/word/header1.xml" Id="R8c0f1abf2c3340a7" /><Relationship Type="http://schemas.openxmlformats.org/officeDocument/2006/relationships/settings" Target="/word/settings.xml" Id="R051db08a2bb4492b" /><Relationship Type="http://schemas.openxmlformats.org/officeDocument/2006/relationships/styles" Target="/word/styles.xml" Id="R2685ee275f604b53" /><Relationship Type="http://schemas.openxmlformats.org/officeDocument/2006/relationships/hyperlink" Target="https://meteor.aihw.gov.au/RegistrationAuthority/12" TargetMode="External" Id="R2836aa44a14844b0" /><Relationship Type="http://schemas.openxmlformats.org/officeDocument/2006/relationships/hyperlink" Target="https://meteor.aihw.gov.au/content/268978" TargetMode="External" Id="R7d6fb34f9b704c71" /><Relationship Type="http://schemas.openxmlformats.org/officeDocument/2006/relationships/hyperlink" Target="https://meteor.aihw.gov.au/content/333545" TargetMode="External" Id="Rfad4b02811944e92" /><Relationship Type="http://schemas.openxmlformats.org/officeDocument/2006/relationships/hyperlink" Target="https://meteor.aihw.gov.au/content/269286" TargetMode="External" Id="R8e718e6d451345be" /><Relationship Type="http://schemas.openxmlformats.org/officeDocument/2006/relationships/hyperlink" Target="https://meteor.aihw.gov.au/content/274661" TargetMode="External" Id="R9ef51bfcec2a4a31" /><Relationship Type="http://schemas.openxmlformats.org/officeDocument/2006/relationships/hyperlink" Target="https://meteor.aihw.gov.au/content/696242" TargetMode="External" Id="Rb27c0be33d86488b" /><Relationship Type="http://schemas.openxmlformats.org/officeDocument/2006/relationships/hyperlink" Target="https://meteor.aihw.gov.au/RegistrationAuthority/12" TargetMode="External" Id="R619ac02c5ff74d71" /><Relationship Type="http://schemas.openxmlformats.org/officeDocument/2006/relationships/hyperlink" Target="https://meteor.aihw.gov.au/content/270338" TargetMode="External" Id="Rdc1c6a05fd414f90" /><Relationship Type="http://schemas.openxmlformats.org/officeDocument/2006/relationships/hyperlink" Target="https://meteor.aihw.gov.au/RegistrationAuthority/12" TargetMode="External" Id="R08f0b2686cbe49f4" /></Relationships>
</file>

<file path=word/_rels/header1.xml.rels>&#65279;<?xml version="1.0" encoding="utf-8"?><Relationships xmlns="http://schemas.openxmlformats.org/package/2006/relationships"><Relationship Type="http://schemas.openxmlformats.org/officeDocument/2006/relationships/image" Target="/media/image.png" Id="R42d9e959eff940b9" /></Relationships>
</file>