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8e7ac20074d68" /></Relationships>
</file>

<file path=word/document.xml><?xml version="1.0" encoding="utf-8"?>
<w:document xmlns:r="http://schemas.openxmlformats.org/officeDocument/2006/relationships" xmlns:w="http://schemas.openxmlformats.org/wordprocessingml/2006/main">
  <w:body>
    <w:p>
      <w:pPr>
        <w:pStyle w:val="Title"/>
      </w:pPr>
      <w:r>
        <w:t>Household—rebated rent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879a2d456404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receiving housing assistance, (usually via a state or territory or community housing organisation), who as part of the assistance, pay less than the market rent value of the dwelling.</w:t>
            </w:r>
          </w:p>
          <w:p>
            <w:pPr>
              <w:spacing w:after="160"/>
            </w:pPr>
            <w:r>
              <w:rPr>
                <w:rStyle w:val="row-content-rich-text"/>
              </w:rPr>
              <w:t xml:space="preserve">This metadata item is only relevant to those people who are provided a dwelling as part of their assistance. It does not include those households that only receive monetary assistance to help them rent in the private market (rent assistance) or to help them purchase a home or equity in it (home purchase assistance).</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d57f04e9dc4f5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6441b297c9424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a86c238afd4699">
              <w:r>
                <w:rPr>
                  <w:rStyle w:val="Hyperlink"/>
                </w:rPr>
                <w:t xml:space="preserve">Rebated rent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db055d1f274f5d">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c02530c1d24852">
              <w:r>
                <w:rPr>
                  <w:rStyle w:val="Hyperlink"/>
                </w:rPr>
                <w:t xml:space="preserve">Household—rebated rent status </w:t>
              </w:r>
            </w:hyperlink>
          </w:p>
          <w:p>
            <w:pPr>
              <w:spacing w:before="0" w:after="0"/>
            </w:pPr>
            <w:r>
              <w:rPr>
                <w:rStyle w:val="row-content"/>
                <w:color w:val="244061"/>
              </w:rPr>
              <w:t xml:space="preserve">       </w:t>
            </w:r>
            <w:hyperlink w:history="true" r:id="R103af46456934e5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f52f6da4194ea4">
              <w:r>
                <w:rPr>
                  <w:rStyle w:val="Hyperlink"/>
                </w:rPr>
                <w:t xml:space="preserve">Household—rebated rent status, code N</w:t>
              </w:r>
            </w:hyperlink>
          </w:p>
          <w:p>
            <w:pPr>
              <w:spacing w:before="0" w:after="0"/>
            </w:pPr>
            <w:r>
              <w:rPr>
                <w:rStyle w:val="row-content"/>
                <w:color w:val="244061"/>
              </w:rPr>
              <w:t xml:space="preserve">       </w:t>
            </w:r>
            <w:hyperlink w:history="true" r:id="Rdb5ae49344c94d87">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dd5682779b7a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42975c598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682779b7a4b3a" /><Relationship Type="http://schemas.openxmlformats.org/officeDocument/2006/relationships/header" Target="/word/header1.xml" Id="R900a18ec12a64d8d" /><Relationship Type="http://schemas.openxmlformats.org/officeDocument/2006/relationships/settings" Target="/word/settings.xml" Id="R36b539a272324275" /><Relationship Type="http://schemas.openxmlformats.org/officeDocument/2006/relationships/styles" Target="/word/styles.xml" Id="Re0337d8d51af49f4" /><Relationship Type="http://schemas.openxmlformats.org/officeDocument/2006/relationships/hyperlink" Target="https://meteor.aihw.gov.au/RegistrationAuthority/11" TargetMode="External" Id="R8e8879a2d4564043" /><Relationship Type="http://schemas.openxmlformats.org/officeDocument/2006/relationships/hyperlink" Target="https://meteor.aihw.gov.au/content/268977" TargetMode="External" Id="Re7d57f04e9dc4f52" /><Relationship Type="http://schemas.openxmlformats.org/officeDocument/2006/relationships/hyperlink" Target="https://meteor.aihw.gov.au/content/281123" TargetMode="External" Id="R906441b297c94249" /><Relationship Type="http://schemas.openxmlformats.org/officeDocument/2006/relationships/hyperlink" Target="https://meteor.aihw.gov.au/content/269194" TargetMode="External" Id="Rbfa86c238afd4699" /><Relationship Type="http://schemas.openxmlformats.org/officeDocument/2006/relationships/hyperlink" Target="https://meteor.aihw.gov.au/content/274646" TargetMode="External" Id="Rd0db055d1f274f5d" /><Relationship Type="http://schemas.openxmlformats.org/officeDocument/2006/relationships/hyperlink" Target="https://meteor.aihw.gov.au/content/302578" TargetMode="External" Id="R05c02530c1d24852" /><Relationship Type="http://schemas.openxmlformats.org/officeDocument/2006/relationships/hyperlink" Target="https://meteor.aihw.gov.au/RegistrationAuthority/11" TargetMode="External" Id="R103af46456934e52" /><Relationship Type="http://schemas.openxmlformats.org/officeDocument/2006/relationships/hyperlink" Target="https://meteor.aihw.gov.au/content/270206" TargetMode="External" Id="R8bf52f6da4194ea4" /><Relationship Type="http://schemas.openxmlformats.org/officeDocument/2006/relationships/hyperlink" Target="https://meteor.aihw.gov.au/RegistrationAuthority/11" TargetMode="External" Id="Rdb5ae49344c94d87" /></Relationships>
</file>

<file path=word/_rels/header1.xml.rels>&#65279;<?xml version="1.0" encoding="utf-8"?><Relationships xmlns="http://schemas.openxmlformats.org/package/2006/relationships"><Relationship Type="http://schemas.openxmlformats.org/officeDocument/2006/relationships/image" Target="/media/image.png" Id="R81a42975c598447c" /></Relationships>
</file>