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bb6523909749b0" /></Relationships>
</file>

<file path=word/document.xml><?xml version="1.0" encoding="utf-8"?>
<w:document xmlns:r="http://schemas.openxmlformats.org/officeDocument/2006/relationships" xmlns:w="http://schemas.openxmlformats.org/wordprocessingml/2006/main">
  <w:body>
    <w:p>
      <w:pPr>
        <w:pStyle w:val="Title"/>
      </w:pPr>
      <w:r>
        <w:t>Hospital service—care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service—care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956406c55f4f4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overall nature of a clinical service provided to an admitted patient during an episode of care (admitted care), or the type of service provided by the hospital for boarders or </w:t>
            </w:r>
          </w:p>
          <w:p>
            <w:hyperlink w:tooltip="An activity undertaken by hospitals in which human tissue is procured for the purpose of transplantation from a donor who has been declared brain dead." w:history="true" r:id="R0e65b125fe0a4912">
              <w:r>
                <w:rPr>
                  <w:rStyle w:val="Hyperlink"/>
                  <w:b/>
                </w:rPr>
                <w:t xml:space="preserve">posthumous organ procurement </w:t>
              </w:r>
            </w:hyperlink>
            <w:r>
              <w:rPr>
                <w:rStyle w:val="row-content-rich-text"/>
              </w:rPr>
              <w:t xml:space="preserve">(other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 and hospital activity:</w:t>
            </w:r>
          </w:p>
          <w:p>
            <w:pPr/>
            <w:r>
              <w:rPr>
                <w:rStyle w:val="row-content-rich-text"/>
              </w:rPr>
              <w:t xml:space="preserve">For admitted patients, the type of care received will determine the appropriate casemix classification employed to classify the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8857e48879741e0">
              <w:r>
                <w:rPr>
                  <w:rStyle w:val="Hyperlink"/>
                </w:rPr>
                <w:t xml:space="preserve">Hospital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provided within a hospital,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8078f633864b1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hospital services provided to an admitted patient, to a </w:t>
            </w:r>
          </w:p>
          <w:p>
            <w:hyperlink w:tooltip="A person who is receiving food and/or accommodation but for whom the hospital does not accept responsibility for treatment and/or care." w:history="true" r:id="Rcd6e7d9f04804401">
              <w:r>
                <w:rPr>
                  <w:rStyle w:val="Hyperlink"/>
                  <w:b/>
                </w:rPr>
                <w:t xml:space="preserve">hospital boarder</w:t>
              </w:r>
            </w:hyperlink>
            <w:r>
              <w:rPr>
                <w:rStyle w:val="row-content-rich-text"/>
              </w:rPr>
              <w:t xml:space="preserve">, and to an organ donor who has been declared brain dead.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4de416c73b04f32">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7191b811394b2f">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7bd2dea3ccb44a5">
              <w:r>
                <w:rPr>
                  <w:rStyle w:val="Hyperlink"/>
                </w:rPr>
                <w:t xml:space="preserve">Hospital service—care type</w:t>
              </w:r>
            </w:hyperlink>
          </w:p>
          <w:p>
            <w:pPr>
              <w:spacing w:before="0" w:after="0"/>
            </w:pPr>
            <w:r>
              <w:rPr>
                <w:rStyle w:val="row-content"/>
                <w:color w:val="244061"/>
              </w:rPr>
              <w:t xml:space="preserve">       </w:t>
            </w:r>
            <w:hyperlink w:history="true" r:id="Rafb6beb2b28e45da">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fb4ad49cf2814c80">
              <w:r>
                <w:rPr>
                  <w:rStyle w:val="Hyperlink"/>
                  <w:color w:val="244061"/>
                </w:rPr>
                <w:t xml:space="preserve">Tasmanian Health</w:t>
              </w:r>
            </w:hyperlink>
            <w:r>
              <w:rPr>
                <w:rStyle w:val="row-content"/>
                <w:color w:val="244061"/>
              </w:rPr>
              <w:t xml:space="preserve">, Standard 05/09/2016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f55c9312e4841ae">
              <w:r>
                <w:rPr>
                  <w:rStyle w:val="Hyperlink"/>
                </w:rPr>
                <w:t xml:space="preserve">Hospital service—care type, code N[N].N</w:t>
              </w:r>
            </w:hyperlink>
          </w:p>
          <w:p>
            <w:pPr>
              <w:spacing w:before="0" w:after="0"/>
            </w:pPr>
            <w:r>
              <w:rPr>
                <w:rStyle w:val="row-content"/>
                <w:color w:val="244061"/>
              </w:rPr>
              <w:t xml:space="preserve">       </w:t>
            </w:r>
            <w:hyperlink w:history="true" r:id="Ra1f06fd936ee4b24">
              <w:r>
                <w:rPr>
                  <w:rStyle w:val="Hyperlink"/>
                  <w:color w:val="244061"/>
                </w:rPr>
                <w:t xml:space="preserve">Health</w:t>
              </w:r>
            </w:hyperlink>
            <w:r>
              <w:rPr>
                <w:rStyle w:val="row-content"/>
                <w:color w:val="244061"/>
              </w:rPr>
              <w:t xml:space="preserve">, Superseded 07/02/2013</w:t>
            </w:r>
          </w:p>
          <w:p>
            <w:r>
              <w:br/>
            </w:r>
          </w:p>
        </w:tc>
      </w:tr>
    </w:tbl>
    <w:p>
      <w:r>
        <w:br/>
      </w:r>
      <w:r>
        <w:br/>
      </w:r>
    </w:p>
    <w:sectPr>
      <w:footerReference xmlns:r="http://schemas.openxmlformats.org/officeDocument/2006/relationships" w:type="default" r:id="R9a4007d322a340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42217313547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007d322a340f9" /><Relationship Type="http://schemas.openxmlformats.org/officeDocument/2006/relationships/header" Target="/word/header1.xml" Id="R8c3a690474f641cb" /><Relationship Type="http://schemas.openxmlformats.org/officeDocument/2006/relationships/settings" Target="/word/settings.xml" Id="Rf9413eaf3bff4390" /><Relationship Type="http://schemas.openxmlformats.org/officeDocument/2006/relationships/styles" Target="/word/styles.xml" Id="R70eb503d51274070" /><Relationship Type="http://schemas.openxmlformats.org/officeDocument/2006/relationships/hyperlink" Target="https://meteor.aihw.gov.au/RegistrationAuthority/12" TargetMode="External" Id="Rcd956406c55f4f42" /><Relationship Type="http://schemas.openxmlformats.org/officeDocument/2006/relationships/hyperlink" Target="https://meteor.aihw.gov.au/content/327258" TargetMode="External" Id="R0e65b125fe0a4912" /><Relationship Type="http://schemas.openxmlformats.org/officeDocument/2006/relationships/hyperlink" Target="https://meteor.aihw.gov.au/content/269008" TargetMode="External" Id="Ra8857e48879741e0" /><Relationship Type="http://schemas.openxmlformats.org/officeDocument/2006/relationships/hyperlink" Target="https://meteor.aihw.gov.au/content/281121" TargetMode="External" Id="R7b8078f633864b1c" /><Relationship Type="http://schemas.openxmlformats.org/officeDocument/2006/relationships/hyperlink" Target="https://meteor.aihw.gov.au/content/327242" TargetMode="External" Id="Rcd6e7d9f04804401" /><Relationship Type="http://schemas.openxmlformats.org/officeDocument/2006/relationships/hyperlink" Target="https://meteor.aihw.gov.au/content/269177" TargetMode="External" Id="Rd4de416c73b04f32" /><Relationship Type="http://schemas.openxmlformats.org/officeDocument/2006/relationships/hyperlink" Target="https://meteor.aihw.gov.au/content/274661" TargetMode="External" Id="Re37191b811394b2f" /><Relationship Type="http://schemas.openxmlformats.org/officeDocument/2006/relationships/hyperlink" Target="https://meteor.aihw.gov.au/content/510083" TargetMode="External" Id="R57bd2dea3ccb44a5" /><Relationship Type="http://schemas.openxmlformats.org/officeDocument/2006/relationships/hyperlink" Target="https://meteor.aihw.gov.au/RegistrationAuthority/12" TargetMode="External" Id="Rafb6beb2b28e45da" /><Relationship Type="http://schemas.openxmlformats.org/officeDocument/2006/relationships/hyperlink" Target="https://meteor.aihw.gov.au/RegistrationAuthority/15" TargetMode="External" Id="Rfb4ad49cf2814c80" /><Relationship Type="http://schemas.openxmlformats.org/officeDocument/2006/relationships/hyperlink" Target="https://meteor.aihw.gov.au/content/270174" TargetMode="External" Id="Rdf55c9312e4841ae" /><Relationship Type="http://schemas.openxmlformats.org/officeDocument/2006/relationships/hyperlink" Target="https://meteor.aihw.gov.au/RegistrationAuthority/12" TargetMode="External" Id="Ra1f06fd936ee4b24" /></Relationships>
</file>

<file path=word/_rels/header1.xml.rels>&#65279;<?xml version="1.0" encoding="utf-8"?><Relationships xmlns="http://schemas.openxmlformats.org/package/2006/relationships"><Relationship Type="http://schemas.openxmlformats.org/officeDocument/2006/relationships/image" Target="/media/image.png" Id="R30042217313547ba" /></Relationships>
</file>