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19e336b7ad4b8c" /></Relationships>
</file>

<file path=word/document.xml><?xml version="1.0" encoding="utf-8"?>
<w:document xmlns:r="http://schemas.openxmlformats.org/officeDocument/2006/relationships" xmlns:w="http://schemas.openxmlformats.org/wordprocessingml/2006/main">
  <w:body>
    <w:p>
      <w:pPr>
        <w:pStyle w:val="Title"/>
      </w:pPr>
      <w:r>
        <w:t>Establishment—geographic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cc567ec0a451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the establishment. For establishments with more than one geographical location, the location is defined as that of the main administrative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To enable the analysis of service provision in relation to demographic and other characteristics of the population of a geographic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44e6f818488460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1736a68b8d4d9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e34bee547345f3">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9f6d4688829445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does not provide direct information on the geographical catchment area or catchment population of the establishment.</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f31852fb5341b6">
              <w:r>
                <w:rPr>
                  <w:rStyle w:val="Hyperlink"/>
                </w:rPr>
                <w:t xml:space="preserve">Establishment—geographical location, code (ASGC 2004) NNNNN</w:t>
              </w:r>
            </w:hyperlink>
          </w:p>
          <w:p>
            <w:pPr>
              <w:spacing w:before="0" w:after="0"/>
            </w:pPr>
            <w:r>
              <w:rPr>
                <w:rStyle w:val="row-content"/>
                <w:color w:val="244061"/>
              </w:rPr>
              <w:t xml:space="preserve">       </w:t>
            </w:r>
            <w:hyperlink w:history="true" r:id="Rbf10a9ea422b4b82">
              <w:r>
                <w:rPr>
                  <w:rStyle w:val="Hyperlink"/>
                  <w:color w:val="244061"/>
                </w:rPr>
                <w:t xml:space="preserve">Health</w:t>
              </w:r>
            </w:hyperlink>
            <w:r>
              <w:rPr>
                <w:rStyle w:val="row-content"/>
                <w:color w:val="244061"/>
              </w:rPr>
              <w:t xml:space="preserve">, Superseded 21/03/2006</w:t>
            </w:r>
          </w:p>
          <w:p>
            <w:r>
              <w:br/>
            </w:r>
            <w:hyperlink w:history="true" r:id="R8e1063e7aa4048d8">
              <w:r>
                <w:rPr>
                  <w:rStyle w:val="Hyperlink"/>
                </w:rPr>
                <w:t xml:space="preserve">Establishment—geographical location, code (ASGC 2005) NNNNN</w:t>
              </w:r>
            </w:hyperlink>
          </w:p>
          <w:p>
            <w:pPr>
              <w:spacing w:before="0" w:after="0"/>
            </w:pPr>
            <w:r>
              <w:rPr>
                <w:rStyle w:val="row-content"/>
                <w:color w:val="244061"/>
              </w:rPr>
              <w:t xml:space="preserve">       </w:t>
            </w:r>
            <w:hyperlink w:history="true" r:id="Rb6767e2fa688433e">
              <w:r>
                <w:rPr>
                  <w:rStyle w:val="Hyperlink"/>
                  <w:color w:val="244061"/>
                </w:rPr>
                <w:t xml:space="preserve">Health</w:t>
              </w:r>
            </w:hyperlink>
            <w:r>
              <w:rPr>
                <w:rStyle w:val="row-content"/>
                <w:color w:val="244061"/>
              </w:rPr>
              <w:t xml:space="preserve">, Superseded 14/09/2006</w:t>
            </w:r>
          </w:p>
          <w:p>
            <w:r>
              <w:br/>
            </w:r>
            <w:hyperlink w:history="true" r:id="R1134d054b679474a">
              <w:r>
                <w:rPr>
                  <w:rStyle w:val="Hyperlink"/>
                </w:rPr>
                <w:t xml:space="preserve">Establishment—geographical location, code (ASGC 2006) NNNNN</w:t>
              </w:r>
            </w:hyperlink>
          </w:p>
          <w:p>
            <w:pPr>
              <w:spacing w:before="0" w:after="0"/>
            </w:pPr>
            <w:r>
              <w:rPr>
                <w:rStyle w:val="row-content"/>
                <w:color w:val="244061"/>
              </w:rPr>
              <w:t xml:space="preserve">       </w:t>
            </w:r>
            <w:hyperlink w:history="true" r:id="Re290b844e6a844c1">
              <w:r>
                <w:rPr>
                  <w:rStyle w:val="Hyperlink"/>
                  <w:color w:val="244061"/>
                </w:rPr>
                <w:t xml:space="preserve">Health</w:t>
              </w:r>
            </w:hyperlink>
            <w:r>
              <w:rPr>
                <w:rStyle w:val="row-content"/>
                <w:color w:val="244061"/>
              </w:rPr>
              <w:t xml:space="preserve">, Superseded 05/02/2008</w:t>
            </w:r>
          </w:p>
          <w:p>
            <w:r>
              <w:br/>
            </w:r>
            <w:hyperlink w:history="true" r:id="R8d8f2503b8b44422">
              <w:r>
                <w:rPr>
                  <w:rStyle w:val="Hyperlink"/>
                </w:rPr>
                <w:t xml:space="preserve">Establishment—geographical location, code (ASGC 2007) NNNNN</w:t>
              </w:r>
            </w:hyperlink>
          </w:p>
          <w:p>
            <w:pPr>
              <w:spacing w:before="0" w:after="0"/>
            </w:pPr>
            <w:r>
              <w:rPr>
                <w:rStyle w:val="row-content"/>
                <w:color w:val="244061"/>
              </w:rPr>
              <w:t xml:space="preserve">       </w:t>
            </w:r>
            <w:hyperlink w:history="true" r:id="R09bc528282134b25">
              <w:r>
                <w:rPr>
                  <w:rStyle w:val="Hyperlink"/>
                  <w:color w:val="244061"/>
                </w:rPr>
                <w:t xml:space="preserve">Health</w:t>
              </w:r>
            </w:hyperlink>
            <w:r>
              <w:rPr>
                <w:rStyle w:val="row-content"/>
                <w:color w:val="244061"/>
              </w:rPr>
              <w:t xml:space="preserve">, Superseded 04/02/2009</w:t>
            </w:r>
          </w:p>
          <w:p>
            <w:r>
              <w:br/>
            </w:r>
            <w:hyperlink w:history="true" r:id="R39e92c78d57e4b1d">
              <w:r>
                <w:rPr>
                  <w:rStyle w:val="Hyperlink"/>
                </w:rPr>
                <w:t xml:space="preserve">Establishment—geographical location, code (ASGC 2008) NNNNN</w:t>
              </w:r>
            </w:hyperlink>
          </w:p>
          <w:p>
            <w:pPr>
              <w:spacing w:before="0" w:after="0"/>
            </w:pPr>
            <w:r>
              <w:rPr>
                <w:rStyle w:val="row-content"/>
                <w:color w:val="244061"/>
              </w:rPr>
              <w:t xml:space="preserve">       </w:t>
            </w:r>
            <w:hyperlink w:history="true" r:id="R171b7223b0d34bc0">
              <w:r>
                <w:rPr>
                  <w:rStyle w:val="Hyperlink"/>
                  <w:color w:val="244061"/>
                </w:rPr>
                <w:t xml:space="preserve">Health</w:t>
              </w:r>
            </w:hyperlink>
            <w:r>
              <w:rPr>
                <w:rStyle w:val="row-content"/>
                <w:color w:val="244061"/>
              </w:rPr>
              <w:t xml:space="preserve">, Superseded 02/10/2009</w:t>
            </w:r>
          </w:p>
          <w:p>
            <w:r>
              <w:br/>
            </w:r>
            <w:hyperlink w:history="true" r:id="Rf77391dd01524bb1">
              <w:r>
                <w:rPr>
                  <w:rStyle w:val="Hyperlink"/>
                </w:rPr>
                <w:t xml:space="preserve">Establishment—geographical location, code (ASGC 2009) NNNNN</w:t>
              </w:r>
            </w:hyperlink>
          </w:p>
          <w:p>
            <w:pPr>
              <w:spacing w:before="0" w:after="0"/>
            </w:pPr>
            <w:r>
              <w:rPr>
                <w:rStyle w:val="row-content"/>
                <w:color w:val="244061"/>
              </w:rPr>
              <w:t xml:space="preserve">       </w:t>
            </w:r>
            <w:hyperlink w:history="true" r:id="Recf08ef5ef9d43b9">
              <w:r>
                <w:rPr>
                  <w:rStyle w:val="Hyperlink"/>
                  <w:color w:val="244061"/>
                </w:rPr>
                <w:t xml:space="preserve">Health</w:t>
              </w:r>
            </w:hyperlink>
            <w:r>
              <w:rPr>
                <w:rStyle w:val="row-content"/>
                <w:color w:val="244061"/>
              </w:rPr>
              <w:t xml:space="preserve">, Superseded 17/12/2010</w:t>
            </w:r>
          </w:p>
          <w:p>
            <w:r>
              <w:br/>
            </w:r>
            <w:hyperlink w:history="true" r:id="Rf0b143d81b3e434e">
              <w:r>
                <w:rPr>
                  <w:rStyle w:val="Hyperlink"/>
                </w:rPr>
                <w:t xml:space="preserve">Establishment—geographical location, code (ASGC 2010) NNNNN</w:t>
              </w:r>
            </w:hyperlink>
          </w:p>
          <w:p>
            <w:pPr>
              <w:spacing w:before="0" w:after="0"/>
            </w:pPr>
            <w:r>
              <w:rPr>
                <w:rStyle w:val="row-content"/>
                <w:color w:val="244061"/>
              </w:rPr>
              <w:t xml:space="preserve">       </w:t>
            </w:r>
            <w:hyperlink w:history="true" r:id="Rf9008c6e3b4248f4">
              <w:r>
                <w:rPr>
                  <w:rStyle w:val="Hyperlink"/>
                  <w:color w:val="244061"/>
                </w:rPr>
                <w:t xml:space="preserve">Health</w:t>
              </w:r>
            </w:hyperlink>
            <w:r>
              <w:rPr>
                <w:rStyle w:val="row-content"/>
                <w:color w:val="244061"/>
              </w:rPr>
              <w:t xml:space="preserve">, Superseded 07/12/2011</w:t>
            </w:r>
          </w:p>
          <w:p>
            <w:r>
              <w:br/>
            </w:r>
            <w:hyperlink w:history="true" r:id="R033c802a8bfa459d">
              <w:r>
                <w:rPr>
                  <w:rStyle w:val="Hyperlink"/>
                </w:rPr>
                <w:t xml:space="preserve">Establishment—geographical location, code (ASGC 2011) NNNNN</w:t>
              </w:r>
            </w:hyperlink>
          </w:p>
          <w:p>
            <w:pPr>
              <w:spacing w:before="0" w:after="0"/>
            </w:pPr>
            <w:r>
              <w:rPr>
                <w:rStyle w:val="row-content"/>
                <w:color w:val="244061"/>
              </w:rPr>
              <w:t xml:space="preserve">       </w:t>
            </w:r>
            <w:hyperlink w:history="true" r:id="R547784f1cd904579">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659cfe76db4d4d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3ce85dc76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cfe76db4d4dfb" /><Relationship Type="http://schemas.openxmlformats.org/officeDocument/2006/relationships/header" Target="/word/header1.xml" Id="Rec2d684f453b408f" /><Relationship Type="http://schemas.openxmlformats.org/officeDocument/2006/relationships/settings" Target="/word/settings.xml" Id="R12cd0d910f6e4d2c" /><Relationship Type="http://schemas.openxmlformats.org/officeDocument/2006/relationships/styles" Target="/word/styles.xml" Id="R9f0940c963d64c3f" /><Relationship Type="http://schemas.openxmlformats.org/officeDocument/2006/relationships/hyperlink" Target="https://meteor.aihw.gov.au/RegistrationAuthority/12" TargetMode="External" Id="R51acc567ec0a4518" /><Relationship Type="http://schemas.openxmlformats.org/officeDocument/2006/relationships/hyperlink" Target="https://meteor.aihw.gov.au/content/268953" TargetMode="External" Id="Rb44e6f8184884605" /><Relationship Type="http://schemas.openxmlformats.org/officeDocument/2006/relationships/hyperlink" Target="https://meteor.aihw.gov.au/content/281131" TargetMode="External" Id="R751736a68b8d4d96" /><Relationship Type="http://schemas.openxmlformats.org/officeDocument/2006/relationships/hyperlink" Target="https://meteor.aihw.gov.au/content/269234" TargetMode="External" Id="R59e34bee547345f3" /><Relationship Type="http://schemas.openxmlformats.org/officeDocument/2006/relationships/hyperlink" Target="https://meteor.aihw.gov.au/content/274653" TargetMode="External" Id="R69f6d46888294455" /><Relationship Type="http://schemas.openxmlformats.org/officeDocument/2006/relationships/hyperlink" Target="https://meteor.aihw.gov.au/content/270154" TargetMode="External" Id="R96f31852fb5341b6" /><Relationship Type="http://schemas.openxmlformats.org/officeDocument/2006/relationships/hyperlink" Target="https://meteor.aihw.gov.au/RegistrationAuthority/12" TargetMode="External" Id="Rbf10a9ea422b4b82" /><Relationship Type="http://schemas.openxmlformats.org/officeDocument/2006/relationships/hyperlink" Target="https://meteor.aihw.gov.au/content/312244" TargetMode="External" Id="R8e1063e7aa4048d8" /><Relationship Type="http://schemas.openxmlformats.org/officeDocument/2006/relationships/hyperlink" Target="https://meteor.aihw.gov.au/RegistrationAuthority/12" TargetMode="External" Id="Rb6767e2fa688433e" /><Relationship Type="http://schemas.openxmlformats.org/officeDocument/2006/relationships/hyperlink" Target="https://meteor.aihw.gov.au/content/341798" TargetMode="External" Id="R1134d054b679474a" /><Relationship Type="http://schemas.openxmlformats.org/officeDocument/2006/relationships/hyperlink" Target="https://meteor.aihw.gov.au/RegistrationAuthority/12" TargetMode="External" Id="Re290b844e6a844c1" /><Relationship Type="http://schemas.openxmlformats.org/officeDocument/2006/relationships/hyperlink" Target="https://meteor.aihw.gov.au/content/362289" TargetMode="External" Id="R8d8f2503b8b44422" /><Relationship Type="http://schemas.openxmlformats.org/officeDocument/2006/relationships/hyperlink" Target="https://meteor.aihw.gov.au/RegistrationAuthority/12" TargetMode="External" Id="R09bc528282134b25" /><Relationship Type="http://schemas.openxmlformats.org/officeDocument/2006/relationships/hyperlink" Target="https://meteor.aihw.gov.au/content/374922" TargetMode="External" Id="R39e92c78d57e4b1d" /><Relationship Type="http://schemas.openxmlformats.org/officeDocument/2006/relationships/hyperlink" Target="https://meteor.aihw.gov.au/RegistrationAuthority/12" TargetMode="External" Id="R171b7223b0d34bc0" /><Relationship Type="http://schemas.openxmlformats.org/officeDocument/2006/relationships/hyperlink" Target="https://meteor.aihw.gov.au/content/386781" TargetMode="External" Id="Rf77391dd01524bb1" /><Relationship Type="http://schemas.openxmlformats.org/officeDocument/2006/relationships/hyperlink" Target="https://meteor.aihw.gov.au/RegistrationAuthority/12" TargetMode="External" Id="Recf08ef5ef9d43b9" /><Relationship Type="http://schemas.openxmlformats.org/officeDocument/2006/relationships/hyperlink" Target="https://meteor.aihw.gov.au/content/413243" TargetMode="External" Id="Rf0b143d81b3e434e" /><Relationship Type="http://schemas.openxmlformats.org/officeDocument/2006/relationships/hyperlink" Target="https://meteor.aihw.gov.au/RegistrationAuthority/12" TargetMode="External" Id="Rf9008c6e3b4248f4" /><Relationship Type="http://schemas.openxmlformats.org/officeDocument/2006/relationships/hyperlink" Target="https://meteor.aihw.gov.au/content/455521" TargetMode="External" Id="R033c802a8bfa459d" /><Relationship Type="http://schemas.openxmlformats.org/officeDocument/2006/relationships/hyperlink" Target="https://meteor.aihw.gov.au/RegistrationAuthority/12" TargetMode="External" Id="R547784f1cd904579" /></Relationships>
</file>

<file path=word/_rels/header1.xml.rels>&#65279;<?xml version="1.0" encoding="utf-8"?><Relationships xmlns="http://schemas.openxmlformats.org/package/2006/relationships"><Relationship Type="http://schemas.openxmlformats.org/officeDocument/2006/relationships/image" Target="/media/image.png" Id="R8d33ce85dc764a5c" /></Relationships>
</file>