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2436866864e9e"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a2fc123004777">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dcd869a91b4e0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19c528d29d452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43926111854145">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4130ba8152478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8cb8cc4a154c22">
              <w:r>
                <w:rPr>
                  <w:rStyle w:val="Hyperlink"/>
                </w:rPr>
                <w:t xml:space="preserve">Household—household type</w:t>
              </w:r>
            </w:hyperlink>
          </w:p>
          <w:p>
            <w:pPr>
              <w:spacing w:before="0" w:after="0"/>
            </w:pPr>
            <w:r>
              <w:rPr>
                <w:rStyle w:val="row-content"/>
                <w:color w:val="244061"/>
              </w:rPr>
              <w:t xml:space="preserve">       </w:t>
            </w:r>
            <w:hyperlink w:history="true" r:id="Rd59b5b74567f449a">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417d9d80c447c0">
              <w:r>
                <w:rPr>
                  <w:rStyle w:val="Hyperlink"/>
                </w:rPr>
                <w:t xml:space="preserve">Household—household type, code N</w:t>
              </w:r>
            </w:hyperlink>
          </w:p>
          <w:p>
            <w:pPr>
              <w:spacing w:before="0" w:after="0"/>
            </w:pPr>
            <w:r>
              <w:rPr>
                <w:rStyle w:val="row-content"/>
                <w:color w:val="244061"/>
              </w:rPr>
              <w:t xml:space="preserve">       </w:t>
            </w:r>
            <w:hyperlink w:history="true" r:id="Rea5fa8e3b518462b">
              <w:r>
                <w:rPr>
                  <w:rStyle w:val="Hyperlink"/>
                  <w:color w:val="244061"/>
                </w:rPr>
                <w:t xml:space="preserve">Community Services (retired)</w:t>
              </w:r>
            </w:hyperlink>
            <w:r>
              <w:rPr>
                <w:rStyle w:val="row-content"/>
                <w:color w:val="244061"/>
              </w:rPr>
              <w:t xml:space="preserve">, Superseded 27/04/2007</w:t>
            </w:r>
          </w:p>
          <w:p>
            <w:r>
              <w:br/>
            </w:r>
          </w:p>
        </w:tc>
      </w:tr>
    </w:tbl>
    <w:p>
      <w:r>
        <w:br/>
      </w:r>
      <w:r>
        <w:br/>
      </w:r>
    </w:p>
    <w:sectPr>
      <w:footerReference xmlns:r="http://schemas.openxmlformats.org/officeDocument/2006/relationships" w:type="default" r:id="Rf95fbad3846d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a509f57f4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fbad3846d4c60" /><Relationship Type="http://schemas.openxmlformats.org/officeDocument/2006/relationships/header" Target="/word/header1.xml" Id="R654e1e7656654c35" /><Relationship Type="http://schemas.openxmlformats.org/officeDocument/2006/relationships/settings" Target="/word/settings.xml" Id="R35c3c7bde0da45d3" /><Relationship Type="http://schemas.openxmlformats.org/officeDocument/2006/relationships/styles" Target="/word/styles.xml" Id="Rf78a91d325d64f36" /><Relationship Type="http://schemas.openxmlformats.org/officeDocument/2006/relationships/hyperlink" Target="https://meteor.aihw.gov.au/RegistrationAuthority/1" TargetMode="External" Id="R058a2fc123004777" /><Relationship Type="http://schemas.openxmlformats.org/officeDocument/2006/relationships/hyperlink" Target="https://meteor.aihw.gov.au/content/268977" TargetMode="External" Id="R52dcd869a91b4e08" /><Relationship Type="http://schemas.openxmlformats.org/officeDocument/2006/relationships/hyperlink" Target="https://meteor.aihw.gov.au/content/281123" TargetMode="External" Id="Rb619c528d29d4527" /><Relationship Type="http://schemas.openxmlformats.org/officeDocument/2006/relationships/hyperlink" Target="https://meteor.aihw.gov.au/content/269322" TargetMode="External" Id="R9243926111854145" /><Relationship Type="http://schemas.openxmlformats.org/officeDocument/2006/relationships/hyperlink" Target="https://meteor.aihw.gov.au/content/274640" TargetMode="External" Id="R3c4130ba81524785" /><Relationship Type="http://schemas.openxmlformats.org/officeDocument/2006/relationships/hyperlink" Target="https://meteor.aihw.gov.au/content/351496" TargetMode="External" Id="R058cb8cc4a154c22" /><Relationship Type="http://schemas.openxmlformats.org/officeDocument/2006/relationships/hyperlink" Target="https://meteor.aihw.gov.au/RegistrationAuthority/1" TargetMode="External" Id="Rd59b5b74567f449a" /><Relationship Type="http://schemas.openxmlformats.org/officeDocument/2006/relationships/hyperlink" Target="https://meteor.aihw.gov.au/content/270394" TargetMode="External" Id="R78417d9d80c447c0" /><Relationship Type="http://schemas.openxmlformats.org/officeDocument/2006/relationships/hyperlink" Target="https://meteor.aihw.gov.au/RegistrationAuthority/1" TargetMode="External" Id="Rea5fa8e3b518462b" /></Relationships>
</file>

<file path=word/_rels/header1.xml.rels>&#65279;<?xml version="1.0" encoding="utf-8"?><Relationships xmlns="http://schemas.openxmlformats.org/package/2006/relationships"><Relationship Type="http://schemas.openxmlformats.org/officeDocument/2006/relationships/image" Target="/media/image.png" Id="R86aa509f57f44335" /></Relationships>
</file>