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3ba59542b4084"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a0ae5abb841f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1a133e5ca124501">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usual method of administering the principal drug of concern as stated by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b420d0d7e9483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1cdb713751448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9377d4305fe4aa4">
              <w:r>
                <w:rPr>
                  <w:rStyle w:val="Hyperlink"/>
                  <w:color w:val="244061"/>
                </w:rPr>
                <w:t xml:space="preserve">Disability</w:t>
              </w:r>
            </w:hyperlink>
            <w:r>
              <w:rPr>
                <w:rStyle w:val="row-content"/>
                <w:color w:val="244061"/>
              </w:rPr>
              <w:t xml:space="preserve">, Superseded 28/09/2016</w:t>
            </w:r>
          </w:p>
          <w:p>
            <w:pPr>
              <w:spacing w:before="0" w:after="0"/>
            </w:pPr>
            <w:hyperlink w:history="true" r:id="Rb42e8f675c6c4840">
              <w:r>
                <w:rPr>
                  <w:rStyle w:val="Hyperlink"/>
                  <w:color w:val="244061"/>
                </w:rPr>
                <w:t xml:space="preserve">Health</w:t>
              </w:r>
            </w:hyperlink>
            <w:r>
              <w:rPr>
                <w:rStyle w:val="row-content"/>
                <w:color w:val="244061"/>
              </w:rPr>
              <w:t xml:space="preserve">, Superseded 29/06/2016</w:t>
            </w:r>
          </w:p>
          <w:p>
            <w:pPr>
              <w:spacing w:before="0" w:after="0"/>
            </w:pPr>
            <w:hyperlink w:history="true" r:id="R720ae57ea68347a7">
              <w:r>
                <w:rPr>
                  <w:rStyle w:val="Hyperlink"/>
                  <w:color w:val="244061"/>
                </w:rPr>
                <w:t xml:space="preserve">Homelessness</w:t>
              </w:r>
            </w:hyperlink>
            <w:r>
              <w:rPr>
                <w:rStyle w:val="row-content"/>
                <w:color w:val="244061"/>
              </w:rPr>
              <w:t xml:space="preserve">, Superseded 10/08/2018</w:t>
            </w:r>
          </w:p>
          <w:p>
            <w:pPr>
              <w:spacing w:before="0" w:after="0"/>
            </w:pPr>
            <w:hyperlink w:history="true" r:id="Rde6db60b754c4369">
              <w:r>
                <w:rPr>
                  <w:rStyle w:val="Hyperlink"/>
                  <w:color w:val="244061"/>
                </w:rPr>
                <w:t xml:space="preserve">Housing assistance</w:t>
              </w:r>
            </w:hyperlink>
            <w:r>
              <w:rPr>
                <w:rStyle w:val="row-content"/>
                <w:color w:val="244061"/>
              </w:rPr>
              <w:t xml:space="preserve">, Superseded 08/03/2018</w:t>
            </w:r>
          </w:p>
          <w:p>
            <w:pPr>
              <w:spacing w:before="0" w:after="0"/>
            </w:pPr>
            <w:hyperlink w:history="true" r:id="R1fa5af7d9e514d12">
              <w:r>
                <w:rPr>
                  <w:rStyle w:val="Hyperlink"/>
                  <w:color w:val="244061"/>
                </w:rPr>
                <w:t xml:space="preserve">Indigenous</w:t>
              </w:r>
            </w:hyperlink>
            <w:r>
              <w:rPr>
                <w:rStyle w:val="row-content"/>
                <w:color w:val="244061"/>
              </w:rPr>
              <w:t xml:space="preserve">, Superseded 13/10/2017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daf604634540e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3641044fe04f24">
              <w:r>
                <w:rPr>
                  <w:rStyle w:val="Hyperlink"/>
                </w:rPr>
                <w:t xml:space="preserve">Method of drug 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e1095206a9452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1b3f76861ed4e7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a psychoactive substance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b102c302254a17">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75cf4ecc194e5a">
              <w:r>
                <w:rPr>
                  <w:rStyle w:val="Hyperlink"/>
                </w:rPr>
                <w:t xml:space="preserve">Client—method of drug use (principal drug of concern)</w:t>
              </w:r>
            </w:hyperlink>
          </w:p>
          <w:p>
            <w:pPr>
              <w:spacing w:before="0" w:after="0"/>
            </w:pPr>
            <w:r>
              <w:rPr>
                <w:rStyle w:val="row-content"/>
                <w:color w:val="244061"/>
              </w:rPr>
              <w:t xml:space="preserve">       </w:t>
            </w:r>
            <w:hyperlink w:history="true" r:id="R1249d259d0734c71">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69b23052d3467e">
              <w:r>
                <w:rPr>
                  <w:rStyle w:val="Hyperlink"/>
                </w:rPr>
                <w:t xml:space="preserve">Client—method of drug use (principal drug of concern), code N</w:t>
              </w:r>
            </w:hyperlink>
          </w:p>
          <w:p>
            <w:pPr>
              <w:spacing w:before="0" w:after="0"/>
            </w:pPr>
            <w:r>
              <w:rPr>
                <w:rStyle w:val="row-content"/>
                <w:color w:val="244061"/>
              </w:rPr>
              <w:t xml:space="preserve">       </w:t>
            </w:r>
            <w:hyperlink w:history="true" r:id="Rbab7a4b1769c4fa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65db73273f048c0">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02b4947f57d34f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269406</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51c7bcbe5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b4947f57d34fb8" /><Relationship Type="http://schemas.openxmlformats.org/officeDocument/2006/relationships/header" Target="/word/header1.xml" Id="R7b753194e7964090" /><Relationship Type="http://schemas.openxmlformats.org/officeDocument/2006/relationships/settings" Target="/word/settings.xml" Id="R1c2b7f5f3fc14852" /><Relationship Type="http://schemas.openxmlformats.org/officeDocument/2006/relationships/styles" Target="/word/styles.xml" Id="Rbd32924e7cdf4712" /><Relationship Type="http://schemas.openxmlformats.org/officeDocument/2006/relationships/hyperlink" Target="https://meteor.aihw.gov.au/RegistrationAuthority/1" TargetMode="External" Id="R523a0ae5abb841f0" /><Relationship Type="http://schemas.openxmlformats.org/officeDocument/2006/relationships/hyperlink" Target="https://meteor.aihw.gov.au/RegistrationAuthority/12" TargetMode="External" Id="R31a133e5ca124501" /><Relationship Type="http://schemas.openxmlformats.org/officeDocument/2006/relationships/hyperlink" Target="https://meteor.aihw.gov.au/content/268969" TargetMode="External" Id="Rc2b420d0d7e9483f" /><Relationship Type="http://schemas.openxmlformats.org/officeDocument/2006/relationships/hyperlink" Target="https://meteor.aihw.gov.au/RegistrationAuthority/1" TargetMode="External" Id="R3d1cdb713751448c" /><Relationship Type="http://schemas.openxmlformats.org/officeDocument/2006/relationships/hyperlink" Target="https://meteor.aihw.gov.au/RegistrationAuthority/16" TargetMode="External" Id="Rb9377d4305fe4aa4" /><Relationship Type="http://schemas.openxmlformats.org/officeDocument/2006/relationships/hyperlink" Target="https://meteor.aihw.gov.au/RegistrationAuthority/12" TargetMode="External" Id="Rb42e8f675c6c4840" /><Relationship Type="http://schemas.openxmlformats.org/officeDocument/2006/relationships/hyperlink" Target="https://meteor.aihw.gov.au/RegistrationAuthority/14" TargetMode="External" Id="R720ae57ea68347a7" /><Relationship Type="http://schemas.openxmlformats.org/officeDocument/2006/relationships/hyperlink" Target="https://meteor.aihw.gov.au/RegistrationAuthority/11" TargetMode="External" Id="Rde6db60b754c4369" /><Relationship Type="http://schemas.openxmlformats.org/officeDocument/2006/relationships/hyperlink" Target="https://meteor.aihw.gov.au/RegistrationAuthority/6" TargetMode="External" Id="R1fa5af7d9e514d12" /><Relationship Type="http://schemas.openxmlformats.org/officeDocument/2006/relationships/hyperlink" Target="https://meteor.aihw.gov.au/content/281123" TargetMode="External" Id="Rb1daf604634540e7" /><Relationship Type="http://schemas.openxmlformats.org/officeDocument/2006/relationships/hyperlink" Target="https://meteor.aihw.gov.au/content/269130" TargetMode="External" Id="R803641044fe04f24" /><Relationship Type="http://schemas.openxmlformats.org/officeDocument/2006/relationships/hyperlink" Target="https://meteor.aihw.gov.au/RegistrationAuthority/1" TargetMode="External" Id="R97e1095206a94527" /><Relationship Type="http://schemas.openxmlformats.org/officeDocument/2006/relationships/hyperlink" Target="https://meteor.aihw.gov.au/RegistrationAuthority/12" TargetMode="External" Id="R61b3f76861ed4e7a" /><Relationship Type="http://schemas.openxmlformats.org/officeDocument/2006/relationships/hyperlink" Target="https://meteor.aihw.gov.au/content/274652" TargetMode="External" Id="R77b102c302254a17" /><Relationship Type="http://schemas.openxmlformats.org/officeDocument/2006/relationships/hyperlink" Target="https://meteor.aihw.gov.au/content/707393" TargetMode="External" Id="R9575cf4ecc194e5a" /><Relationship Type="http://schemas.openxmlformats.org/officeDocument/2006/relationships/hyperlink" Target="https://meteor.aihw.gov.au/RegistrationAuthority/12" TargetMode="External" Id="R1249d259d0734c71" /><Relationship Type="http://schemas.openxmlformats.org/officeDocument/2006/relationships/hyperlink" Target="https://meteor.aihw.gov.au/content/270111" TargetMode="External" Id="Rba69b23052d3467e" /><Relationship Type="http://schemas.openxmlformats.org/officeDocument/2006/relationships/hyperlink" Target="https://meteor.aihw.gov.au/RegistrationAuthority/1" TargetMode="External" Id="Rbab7a4b1769c4fa8" /><Relationship Type="http://schemas.openxmlformats.org/officeDocument/2006/relationships/hyperlink" Target="https://meteor.aihw.gov.au/RegistrationAuthority/12" TargetMode="External" Id="R965db73273f048c0" /></Relationships>
</file>

<file path=word/_rels/header1.xml.rels>&#65279;<?xml version="1.0" encoding="utf-8"?><Relationships xmlns="http://schemas.openxmlformats.org/package/2006/relationships"><Relationship Type="http://schemas.openxmlformats.org/officeDocument/2006/relationships/image" Target="/media/image.png" Id="Ra1c51c7bcbe5401c" /></Relationships>
</file>