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fc7f600a140e5" /></Relationships>
</file>

<file path=word/document.xml><?xml version="1.0" encoding="utf-8"?>
<w:document xmlns:r="http://schemas.openxmlformats.org/officeDocument/2006/relationships" xmlns:w="http://schemas.openxmlformats.org/wordprocessingml/2006/main">
  <w:body>
    <w:p>
      <w:pPr>
        <w:pStyle w:val="Title"/>
      </w:pPr>
      <w:r>
        <w:t>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b4332664947fe">
              <w:r>
                <w:rPr>
                  <w:rStyle w:val="Hyperlink"/>
                  <w:color w:val="244061"/>
                </w:rPr>
                <w:t xml:space="preserve">Health</w:t>
              </w:r>
            </w:hyperlink>
            <w:r>
              <w:rPr>
                <w:rStyle w:val="row-content"/>
                <w:color w:val="244061"/>
              </w:rPr>
              <w:t xml:space="preserve">, Standard 01/03/2005</w:t>
            </w:r>
          </w:p>
          <w:p>
            <w:pPr>
              <w:spacing w:before="0" w:after="0"/>
            </w:pPr>
            <w:hyperlink w:history="true" r:id="R92bb24975a52431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4fa077f94c5428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9ddd526164542b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c1ac4dbd745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ed227efea24ee9">
              <w:r>
                <w:rPr>
                  <w:rStyle w:val="Hyperlink"/>
                </w:rPr>
                <w:t xml:space="preserve">Emergency department stay—additional diagnosis </w:t>
              </w:r>
            </w:hyperlink>
          </w:p>
          <w:p>
            <w:pPr>
              <w:spacing w:before="0" w:after="0"/>
            </w:pPr>
            <w:r>
              <w:rPr>
                <w:rStyle w:val="row-content"/>
                <w:color w:val="244061"/>
              </w:rPr>
              <w:t xml:space="preserve">       </w:t>
            </w:r>
            <w:hyperlink w:history="true" r:id="Rcb72bbe99fa644b8">
              <w:r>
                <w:rPr>
                  <w:rStyle w:val="Hyperlink"/>
                  <w:color w:val="244061"/>
                </w:rPr>
                <w:t xml:space="preserve">Health</w:t>
              </w:r>
            </w:hyperlink>
            <w:r>
              <w:rPr>
                <w:rStyle w:val="row-content"/>
                <w:color w:val="244061"/>
              </w:rPr>
              <w:t xml:space="preserve">, Standard 20/10/2021</w:t>
            </w:r>
          </w:p>
          <w:p>
            <w:r>
              <w:br/>
            </w:r>
            <w:hyperlink w:history="true" r:id="R81c12e0977e14a9c">
              <w:r>
                <w:rPr>
                  <w:rStyle w:val="Hyperlink"/>
                </w:rPr>
                <w:t xml:space="preserve">Emergency department stay—additional diagnosis </w:t>
              </w:r>
            </w:hyperlink>
          </w:p>
          <w:p>
            <w:pPr>
              <w:spacing w:before="0" w:after="0"/>
            </w:pPr>
            <w:r>
              <w:rPr>
                <w:rStyle w:val="row-content"/>
                <w:color w:val="244061"/>
              </w:rPr>
              <w:t xml:space="preserve">       </w:t>
            </w:r>
            <w:hyperlink w:history="true" r:id="R4b15e69fb9d1411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0064a94b7404588">
              <w:r>
                <w:rPr>
                  <w:rStyle w:val="Hyperlink"/>
                  <w:color w:val="244061"/>
                </w:rPr>
                <w:t xml:space="preserve">Independent Hospital Pricing Authority</w:t>
              </w:r>
            </w:hyperlink>
            <w:r>
              <w:rPr>
                <w:rStyle w:val="row-content"/>
                <w:color w:val="244061"/>
              </w:rPr>
              <w:t xml:space="preserve">, Standard 31/10/2012</w:t>
            </w:r>
          </w:p>
          <w:p>
            <w:r>
              <w:br/>
            </w:r>
            <w:hyperlink w:history="true" r:id="R4903133c753047ff">
              <w:r>
                <w:rPr>
                  <w:rStyle w:val="Hyperlink"/>
                </w:rPr>
                <w:t xml:space="preserve">Emergency service stay—additional diagnosis </w:t>
              </w:r>
            </w:hyperlink>
          </w:p>
          <w:p>
            <w:pPr>
              <w:spacing w:before="0" w:after="0"/>
            </w:pPr>
            <w:r>
              <w:rPr>
                <w:rStyle w:val="row-content"/>
                <w:color w:val="244061"/>
              </w:rPr>
              <w:t xml:space="preserve">       </w:t>
            </w:r>
            <w:hyperlink w:history="true" r:id="Rebe820cc15294ea8">
              <w:r>
                <w:rPr>
                  <w:rStyle w:val="Hyperlink"/>
                  <w:color w:val="244061"/>
                </w:rPr>
                <w:t xml:space="preserve">Health</w:t>
              </w:r>
            </w:hyperlink>
            <w:r>
              <w:rPr>
                <w:rStyle w:val="row-content"/>
                <w:color w:val="244061"/>
              </w:rPr>
              <w:t xml:space="preserve">, Standard 20/10/2021</w:t>
            </w:r>
          </w:p>
          <w:p>
            <w:r>
              <w:br/>
            </w:r>
            <w:hyperlink w:history="true" r:id="Rc5c955f70d214ad0">
              <w:r>
                <w:rPr>
                  <w:rStyle w:val="Hyperlink"/>
                </w:rPr>
                <w:t xml:space="preserve">Episode of care—additional diagnosis</w:t>
              </w:r>
            </w:hyperlink>
          </w:p>
          <w:p>
            <w:pPr>
              <w:spacing w:before="0" w:after="0"/>
            </w:pPr>
            <w:r>
              <w:rPr>
                <w:rStyle w:val="row-content"/>
                <w:color w:val="244061"/>
              </w:rPr>
              <w:t xml:space="preserve">       </w:t>
            </w:r>
            <w:hyperlink w:history="true" r:id="R5dd4ab7b7a7b4ac9">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26fda98dd3af4eb9">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b3a8288654c6454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b72f091f6e44879">
              <w:r>
                <w:rPr>
                  <w:rStyle w:val="Hyperlink"/>
                  <w:color w:val="244061"/>
                </w:rPr>
                <w:t xml:space="preserve">Tasmanian Health</w:t>
              </w:r>
            </w:hyperlink>
            <w:r>
              <w:rPr>
                <w:rStyle w:val="row-content"/>
                <w:color w:val="244061"/>
              </w:rPr>
              <w:t xml:space="preserve">, Standard 02/09/2016</w:t>
            </w:r>
          </w:p>
          <w:p>
            <w:r>
              <w:br/>
            </w:r>
            <w:hyperlink w:history="true" r:id="Rb42b9ab79f704564">
              <w:r>
                <w:rPr>
                  <w:rStyle w:val="Hyperlink"/>
                </w:rPr>
                <w:t xml:space="preserve">Episode of care—additional diagnosis</w:t>
              </w:r>
            </w:hyperlink>
          </w:p>
          <w:p>
            <w:pPr>
              <w:spacing w:before="0" w:after="0"/>
            </w:pPr>
            <w:r>
              <w:rPr>
                <w:rStyle w:val="row-content"/>
                <w:color w:val="244061"/>
              </w:rPr>
              <w:t xml:space="preserve">       </w:t>
            </w:r>
            <w:hyperlink w:history="true" r:id="R16aa378c05554989">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9a34494319bc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f69e0182c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4494319bc443a" /><Relationship Type="http://schemas.openxmlformats.org/officeDocument/2006/relationships/header" Target="/word/header1.xml" Id="R9968b3e0b1ed46b8" /><Relationship Type="http://schemas.openxmlformats.org/officeDocument/2006/relationships/settings" Target="/word/settings.xml" Id="R2d442df674924ef8" /><Relationship Type="http://schemas.openxmlformats.org/officeDocument/2006/relationships/styles" Target="/word/styles.xml" Id="Rf106f9db1f704593" /><Relationship Type="http://schemas.openxmlformats.org/officeDocument/2006/relationships/hyperlink" Target="https://meteor.aihw.gov.au/RegistrationAuthority/12" TargetMode="External" Id="Raccb4332664947fe" /><Relationship Type="http://schemas.openxmlformats.org/officeDocument/2006/relationships/hyperlink" Target="https://meteor.aihw.gov.au/RegistrationAuthority/3" TargetMode="External" Id="R92bb24975a524317" /><Relationship Type="http://schemas.openxmlformats.org/officeDocument/2006/relationships/hyperlink" Target="https://meteor.aihw.gov.au/RegistrationAuthority/8" TargetMode="External" Id="R34fa077f94c54284" /><Relationship Type="http://schemas.openxmlformats.org/officeDocument/2006/relationships/hyperlink" Target="https://meteor.aihw.gov.au/RegistrationAuthority/15" TargetMode="External" Id="Rd9ddd526164542b5" /><Relationship Type="http://schemas.openxmlformats.org/officeDocument/2006/relationships/hyperlink" Target="https://meteor.aihw.gov.au/content/274661" TargetMode="External" Id="R1a7c1ac4dbd7458a" /><Relationship Type="http://schemas.openxmlformats.org/officeDocument/2006/relationships/hyperlink" Target="https://meteor.aihw.gov.au/content/746070" TargetMode="External" Id="Rd7ed227efea24ee9" /><Relationship Type="http://schemas.openxmlformats.org/officeDocument/2006/relationships/hyperlink" Target="https://meteor.aihw.gov.au/RegistrationAuthority/12" TargetMode="External" Id="Rcb72bbe99fa644b8" /><Relationship Type="http://schemas.openxmlformats.org/officeDocument/2006/relationships/hyperlink" Target="https://meteor.aihw.gov.au/content/449782" TargetMode="External" Id="R81c12e0977e14a9c" /><Relationship Type="http://schemas.openxmlformats.org/officeDocument/2006/relationships/hyperlink" Target="https://meteor.aihw.gov.au/RegistrationAuthority/12" TargetMode="External" Id="R4b15e69fb9d14114" /><Relationship Type="http://schemas.openxmlformats.org/officeDocument/2006/relationships/hyperlink" Target="https://meteor.aihw.gov.au/RegistrationAuthority/3" TargetMode="External" Id="R20064a94b7404588" /><Relationship Type="http://schemas.openxmlformats.org/officeDocument/2006/relationships/hyperlink" Target="https://meteor.aihw.gov.au/content/745035" TargetMode="External" Id="R4903133c753047ff" /><Relationship Type="http://schemas.openxmlformats.org/officeDocument/2006/relationships/hyperlink" Target="https://meteor.aihw.gov.au/RegistrationAuthority/12" TargetMode="External" Id="Rebe820cc15294ea8" /><Relationship Type="http://schemas.openxmlformats.org/officeDocument/2006/relationships/hyperlink" Target="https://meteor.aihw.gov.au/content/356590" TargetMode="External" Id="Rc5c955f70d214ad0" /><Relationship Type="http://schemas.openxmlformats.org/officeDocument/2006/relationships/hyperlink" Target="https://meteor.aihw.gov.au/RegistrationAuthority/12" TargetMode="External" Id="R5dd4ab7b7a7b4ac9" /><Relationship Type="http://schemas.openxmlformats.org/officeDocument/2006/relationships/hyperlink" Target="https://meteor.aihw.gov.au/RegistrationAuthority/3" TargetMode="External" Id="R26fda98dd3af4eb9" /><Relationship Type="http://schemas.openxmlformats.org/officeDocument/2006/relationships/hyperlink" Target="https://meteor.aihw.gov.au/RegistrationAuthority/8" TargetMode="External" Id="Rb3a8288654c6454c" /><Relationship Type="http://schemas.openxmlformats.org/officeDocument/2006/relationships/hyperlink" Target="https://meteor.aihw.gov.au/RegistrationAuthority/15" TargetMode="External" Id="R6b72f091f6e44879" /><Relationship Type="http://schemas.openxmlformats.org/officeDocument/2006/relationships/hyperlink" Target="https://meteor.aihw.gov.au/content/269656" TargetMode="External" Id="Rb42b9ab79f704564" /><Relationship Type="http://schemas.openxmlformats.org/officeDocument/2006/relationships/hyperlink" Target="https://meteor.aihw.gov.au/RegistrationAuthority/12" TargetMode="External" Id="R16aa378c05554989" /></Relationships>
</file>

<file path=word/_rels/header1.xml.rels>&#65279;<?xml version="1.0" encoding="utf-8"?><Relationships xmlns="http://schemas.openxmlformats.org/package/2006/relationships"><Relationship Type="http://schemas.openxmlformats.org/officeDocument/2006/relationships/image" Target="/media/image.png" Id="R825f69e0182c4ffe" /></Relationships>
</file>