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b91f4e3cb74ef8" /></Relationships>
</file>

<file path=word/document.xml><?xml version="1.0" encoding="utf-8"?>
<w:document xmlns:r="http://schemas.openxmlformats.org/officeDocument/2006/relationships" xmlns:w="http://schemas.openxmlformats.org/wordprocessingml/2006/main">
  <w:body>
    <w:p>
      <w:pPr>
        <w:pStyle w:val="Title"/>
      </w:pPr>
      <w:r>
        <w:t>Geographic location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Geographic location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269234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4d7eb508e5c4d31">
              <w:r>
                <w:rPr>
                  <w:rStyle w:val="Hyperlink"/>
                  <w:color w:val="244061"/>
                </w:rPr>
                <w:t xml:space="preserve">Health</w:t>
              </w:r>
            </w:hyperlink>
            <w:r>
              <w:rPr>
                <w:rStyle w:val="row-content"/>
                <w:color w:val="244061"/>
              </w:rPr>
              <w:t xml:space="preserve">, Standard 01/03/2005</w:t>
            </w:r>
          </w:p>
          <w:p>
            <w:pPr>
              <w:spacing w:before="0" w:after="0"/>
            </w:pPr>
            <w:hyperlink w:history="true" r:id="R85996134f3074f21">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9d1e62fcb47c4da9">
              <w:r>
                <w:rPr>
                  <w:rStyle w:val="Hyperlink"/>
                  <w:color w:val="244061"/>
                </w:rPr>
                <w:t xml:space="preserve">Housing assistance</w:t>
              </w:r>
            </w:hyperlink>
            <w:r>
              <w:rPr>
                <w:rStyle w:val="row-content"/>
                <w:color w:val="244061"/>
              </w:rPr>
              <w:t xml:space="preserve">, Retired 10/02/2006</w:t>
            </w:r>
          </w:p>
          <w:p>
            <w:pPr>
              <w:spacing w:before="0" w:after="0"/>
            </w:pPr>
            <w:hyperlink w:history="true" r:id="R47590e47532f44ce">
              <w:r>
                <w:rPr>
                  <w:rStyle w:val="Hyperlink"/>
                  <w:color w:val="244061"/>
                </w:rPr>
                <w:t xml:space="preserve">Early Childhood</w:t>
              </w:r>
            </w:hyperlink>
            <w:r>
              <w:rPr>
                <w:rStyle w:val="row-content"/>
                <w:color w:val="244061"/>
              </w:rPr>
              <w:t xml:space="preserve">, Standard 21/05/2010</w:t>
            </w:r>
          </w:p>
          <w:p>
            <w:pPr>
              <w:spacing w:before="0" w:after="0"/>
            </w:pPr>
            <w:hyperlink w:history="true" r:id="R89bc615d85324307">
              <w:r>
                <w:rPr>
                  <w:rStyle w:val="Hyperlink"/>
                  <w:color w:val="244061"/>
                </w:rPr>
                <w:t xml:space="preserve">Disability</w:t>
              </w:r>
            </w:hyperlink>
            <w:r>
              <w:rPr>
                <w:rStyle w:val="row-content"/>
                <w:color w:val="244061"/>
              </w:rPr>
              <w:t xml:space="preserve">, Standard 07/10/2014</w:t>
            </w:r>
          </w:p>
          <w:p>
            <w:pPr>
              <w:spacing w:before="0" w:after="0"/>
            </w:pPr>
            <w:hyperlink w:history="true" r:id="R46f12b3e410d4690">
              <w:r>
                <w:rPr>
                  <w:rStyle w:val="Hyperlink"/>
                  <w:color w:val="244061"/>
                </w:rPr>
                <w:t xml:space="preserve">Tasmanian Health</w:t>
              </w:r>
            </w:hyperlink>
            <w:r>
              <w:rPr>
                <w:rStyle w:val="row-content"/>
                <w:color w:val="244061"/>
              </w:rPr>
              <w:t xml:space="preserve">, Standard 30/04/2021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physical location.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3ca9986db444281">
              <w:r>
                <w:rPr>
                  <w:rStyle w:val="Hyperlink"/>
                </w:rPr>
                <w:t xml:space="preserve">Location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b8364c4862f84c37">
              <w:r>
                <w:rPr>
                  <w:rStyle w:val="Hyperlink"/>
                </w:rPr>
                <w:t xml:space="preserve">Dwelling—geographic location</w:t>
              </w:r>
            </w:hyperlink>
          </w:p>
          <w:p>
            <w:pPr>
              <w:pStyle w:val="registration-status"/>
              <w:spacing w:before="0" w:after="0"/>
            </w:pPr>
            <w:hyperlink w:history="true" r:id="Rd635b5a7d51745e2">
              <w:r>
                <w:rPr>
                  <w:rStyle w:val="Hyperlink"/>
                  <w:color w:val="244061"/>
                </w:rPr>
                <w:t xml:space="preserve">Housing assistance</w:t>
              </w:r>
            </w:hyperlink>
            <w:r>
              <w:rPr>
                <w:rStyle w:val="row-content"/>
                <w:color w:val="244061"/>
              </w:rPr>
              <w:t xml:space="preserve">, Retired 10/02/2006</w:t>
            </w:r>
          </w:p>
          <w:p>
            <w:r>
              <w:br/>
            </w:r>
            <w:hyperlink w:history="true" r:id="R2c1a386b6a4946f2">
              <w:r>
                <w:rPr>
                  <w:rStyle w:val="Hyperlink"/>
                </w:rPr>
                <w:t xml:space="preserve">Establishment—geographic location</w:t>
              </w:r>
            </w:hyperlink>
          </w:p>
          <w:p>
            <w:pPr>
              <w:pStyle w:val="registration-status"/>
              <w:spacing w:before="0" w:after="0"/>
            </w:pPr>
            <w:hyperlink w:history="true" r:id="Rc0c3215a8bdc4f5c">
              <w:r>
                <w:rPr>
                  <w:rStyle w:val="Hyperlink"/>
                  <w:color w:val="244061"/>
                </w:rPr>
                <w:t xml:space="preserve">Health</w:t>
              </w:r>
            </w:hyperlink>
            <w:r>
              <w:rPr>
                <w:rStyle w:val="row-content"/>
                <w:color w:val="244061"/>
              </w:rPr>
              <w:t xml:space="preserve">, Standard 01/03/2005</w:t>
            </w:r>
          </w:p>
          <w:p>
            <w:r>
              <w:br/>
            </w:r>
            <w:hyperlink w:history="true" r:id="R0eab693427d4453e">
              <w:r>
                <w:rPr>
                  <w:rStyle w:val="Hyperlink"/>
                </w:rPr>
                <w:t xml:space="preserve">Person—geographic location</w:t>
              </w:r>
            </w:hyperlink>
          </w:p>
          <w:p>
            <w:pPr>
              <w:pStyle w:val="registration-status"/>
              <w:spacing w:before="0" w:after="0"/>
            </w:pPr>
            <w:hyperlink w:history="true" r:id="R627d0782c3e340f1">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67414276daf948c1">
              <w:r>
                <w:rPr>
                  <w:rStyle w:val="Hyperlink"/>
                  <w:color w:val="244061"/>
                </w:rPr>
                <w:t xml:space="preserve">Tasmanian Health</w:t>
              </w:r>
            </w:hyperlink>
            <w:r>
              <w:rPr>
                <w:rStyle w:val="row-content"/>
                <w:color w:val="244061"/>
              </w:rPr>
              <w:t xml:space="preserve">, Standard 30/04/2021</w:t>
            </w:r>
          </w:p>
          <w:p>
            <w:r>
              <w:br/>
            </w:r>
            <w:hyperlink w:history="true" r:id="R37833f4b0dba499e">
              <w:r>
                <w:rPr>
                  <w:rStyle w:val="Hyperlink"/>
                </w:rPr>
                <w:t xml:space="preserve">Person—geographic location (LGA)</w:t>
              </w:r>
            </w:hyperlink>
          </w:p>
          <w:p>
            <w:pPr>
              <w:pStyle w:val="registration-status"/>
              <w:spacing w:before="0" w:after="0"/>
            </w:pPr>
            <w:hyperlink w:history="true" r:id="R8b832dbbc9f9482e">
              <w:r>
                <w:rPr>
                  <w:rStyle w:val="Hyperlink"/>
                  <w:color w:val="244061"/>
                </w:rPr>
                <w:t xml:space="preserve">Community Services (retired)</w:t>
              </w:r>
            </w:hyperlink>
            <w:r>
              <w:rPr>
                <w:rStyle w:val="row-content"/>
                <w:color w:val="244061"/>
              </w:rPr>
              <w:t xml:space="preserve">, Recorded 04/03/2010</w:t>
            </w:r>
          </w:p>
          <w:p>
            <w:r>
              <w:br/>
            </w:r>
            <w:hyperlink w:history="true" r:id="R73b68e622ed04587">
              <w:r>
                <w:rPr>
                  <w:rStyle w:val="Hyperlink"/>
                </w:rPr>
                <w:t xml:space="preserve">Service delivery outlet—geographic location</w:t>
              </w:r>
            </w:hyperlink>
          </w:p>
          <w:p>
            <w:pPr>
              <w:pStyle w:val="registration-status"/>
              <w:spacing w:before="0" w:after="0"/>
            </w:pPr>
            <w:hyperlink w:history="true" r:id="Rfefd063f51d24754">
              <w:r>
                <w:rPr>
                  <w:rStyle w:val="Hyperlink"/>
                  <w:color w:val="244061"/>
                </w:rPr>
                <w:t xml:space="preserve">Health</w:t>
              </w:r>
            </w:hyperlink>
            <w:r>
              <w:rPr>
                <w:rStyle w:val="row-content"/>
                <w:color w:val="244061"/>
              </w:rPr>
              <w:t xml:space="preserve">, Standard 01/03/2005</w:t>
            </w:r>
          </w:p>
          <w:p>
            <w:r>
              <w:br/>
            </w:r>
            <w:hyperlink w:history="true" r:id="Rc7ee9c4ab1fc4053">
              <w:r>
                <w:rPr>
                  <w:rStyle w:val="Hyperlink"/>
                </w:rPr>
                <w:t xml:space="preserve">Service provider organisation—geographic location </w:t>
              </w:r>
            </w:hyperlink>
          </w:p>
          <w:p>
            <w:pPr>
              <w:pStyle w:val="registration-status"/>
              <w:spacing w:before="0" w:after="0"/>
            </w:pPr>
            <w:hyperlink w:history="true" r:id="R8cef620e336d4999">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c3873ad47d784d88">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9c212ce100e04fe4">
              <w:r>
                <w:rPr>
                  <w:rStyle w:val="Hyperlink"/>
                  <w:color w:val="244061"/>
                </w:rPr>
                <w:t xml:space="preserve">Early Childhood</w:t>
              </w:r>
            </w:hyperlink>
            <w:r>
              <w:rPr>
                <w:rStyle w:val="row-content"/>
                <w:color w:val="244061"/>
              </w:rPr>
              <w:t xml:space="preserve">, Standard 21/05/2010</w:t>
            </w:r>
          </w:p>
          <w:p>
            <w:r>
              <w:br/>
            </w:r>
            <w:hyperlink w:history="true" r:id="R84b305d487d24fa1">
              <w:r>
                <w:rPr>
                  <w:rStyle w:val="Hyperlink"/>
                </w:rPr>
                <w:t xml:space="preserve">Service type outlet—geographic location </w:t>
              </w:r>
            </w:hyperlink>
          </w:p>
          <w:p>
            <w:pPr>
              <w:pStyle w:val="registration-status"/>
              <w:spacing w:before="0" w:after="0"/>
            </w:pPr>
            <w:hyperlink w:history="true" r:id="R1de769ac33544d47">
              <w:r>
                <w:rPr>
                  <w:rStyle w:val="Hyperlink"/>
                  <w:color w:val="244061"/>
                </w:rPr>
                <w:t xml:space="preserve">Disability</w:t>
              </w:r>
            </w:hyperlink>
            <w:r>
              <w:rPr>
                <w:rStyle w:val="row-content"/>
                <w:color w:val="244061"/>
              </w:rPr>
              <w:t xml:space="preserve">, Standard 29/02/2016</w:t>
            </w:r>
          </w:p>
          <w:p>
            <w:r>
              <w:br/>
            </w:r>
          </w:p>
        </w:tc>
      </w:tr>
    </w:tbl>
    <w:p>
      <w:r>
        <w:br/>
      </w:r>
    </w:p>
    <w:sectPr>
      <w:footerReference xmlns:r="http://schemas.openxmlformats.org/officeDocument/2006/relationships" w:type="default" r:id="Ra6ccd63c98bc488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269234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f05c009373b488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6ccd63c98bc4887" /><Relationship Type="http://schemas.openxmlformats.org/officeDocument/2006/relationships/header" Target="/word/header1.xml" Id="Rb39d0b546f964621" /><Relationship Type="http://schemas.openxmlformats.org/officeDocument/2006/relationships/settings" Target="/word/settings.xml" Id="Re90f2dff5d1743f0" /><Relationship Type="http://schemas.openxmlformats.org/officeDocument/2006/relationships/styles" Target="/word/styles.xml" Id="R5fff093cc0fe4b05" /><Relationship Type="http://schemas.openxmlformats.org/officeDocument/2006/relationships/hyperlink" Target="https://meteor.aihw.gov.au/RegistrationAuthority/12" TargetMode="External" Id="R64d7eb508e5c4d31" /><Relationship Type="http://schemas.openxmlformats.org/officeDocument/2006/relationships/hyperlink" Target="https://meteor.aihw.gov.au/RegistrationAuthority/1" TargetMode="External" Id="R85996134f3074f21" /><Relationship Type="http://schemas.openxmlformats.org/officeDocument/2006/relationships/hyperlink" Target="https://meteor.aihw.gov.au/RegistrationAuthority/11" TargetMode="External" Id="R9d1e62fcb47c4da9" /><Relationship Type="http://schemas.openxmlformats.org/officeDocument/2006/relationships/hyperlink" Target="https://meteor.aihw.gov.au/RegistrationAuthority/13" TargetMode="External" Id="R47590e47532f44ce" /><Relationship Type="http://schemas.openxmlformats.org/officeDocument/2006/relationships/hyperlink" Target="https://meteor.aihw.gov.au/RegistrationAuthority/16" TargetMode="External" Id="R89bc615d85324307" /><Relationship Type="http://schemas.openxmlformats.org/officeDocument/2006/relationships/hyperlink" Target="https://meteor.aihw.gov.au/RegistrationAuthority/15" TargetMode="External" Id="R46f12b3e410d4690" /><Relationship Type="http://schemas.openxmlformats.org/officeDocument/2006/relationships/hyperlink" Target="https://meteor.aihw.gov.au/content/274653" TargetMode="External" Id="R73ca9986db444281" /><Relationship Type="http://schemas.openxmlformats.org/officeDocument/2006/relationships/hyperlink" Target="https://meteor.aihw.gov.au/content/269724" TargetMode="External" Id="Rb8364c4862f84c37" /><Relationship Type="http://schemas.openxmlformats.org/officeDocument/2006/relationships/hyperlink" Target="https://meteor.aihw.gov.au/RegistrationAuthority/11" TargetMode="External" Id="Rd635b5a7d51745e2" /><Relationship Type="http://schemas.openxmlformats.org/officeDocument/2006/relationships/hyperlink" Target="https://meteor.aihw.gov.au/content/269615" TargetMode="External" Id="R2c1a386b6a4946f2" /><Relationship Type="http://schemas.openxmlformats.org/officeDocument/2006/relationships/hyperlink" Target="https://meteor.aihw.gov.au/RegistrationAuthority/12" TargetMode="External" Id="Rc0c3215a8bdc4f5c" /><Relationship Type="http://schemas.openxmlformats.org/officeDocument/2006/relationships/hyperlink" Target="https://meteor.aihw.gov.au/content/269753" TargetMode="External" Id="R0eab693427d4453e" /><Relationship Type="http://schemas.openxmlformats.org/officeDocument/2006/relationships/hyperlink" Target="https://meteor.aihw.gov.au/RegistrationAuthority/1" TargetMode="External" Id="R627d0782c3e340f1" /><Relationship Type="http://schemas.openxmlformats.org/officeDocument/2006/relationships/hyperlink" Target="https://meteor.aihw.gov.au/RegistrationAuthority/15" TargetMode="External" Id="R67414276daf948c1" /><Relationship Type="http://schemas.openxmlformats.org/officeDocument/2006/relationships/hyperlink" Target="https://meteor.aihw.gov.au/content/397288" TargetMode="External" Id="R37833f4b0dba499e" /><Relationship Type="http://schemas.openxmlformats.org/officeDocument/2006/relationships/hyperlink" Target="https://meteor.aihw.gov.au/RegistrationAuthority/1" TargetMode="External" Id="R8b832dbbc9f9482e" /><Relationship Type="http://schemas.openxmlformats.org/officeDocument/2006/relationships/hyperlink" Target="https://meteor.aihw.gov.au/content/269543" TargetMode="External" Id="R73b68e622ed04587" /><Relationship Type="http://schemas.openxmlformats.org/officeDocument/2006/relationships/hyperlink" Target="https://meteor.aihw.gov.au/RegistrationAuthority/12" TargetMode="External" Id="Rfefd063f51d24754" /><Relationship Type="http://schemas.openxmlformats.org/officeDocument/2006/relationships/hyperlink" Target="https://meteor.aihw.gov.au/content/269759" TargetMode="External" Id="Rc7ee9c4ab1fc4053" /><Relationship Type="http://schemas.openxmlformats.org/officeDocument/2006/relationships/hyperlink" Target="https://meteor.aihw.gov.au/RegistrationAuthority/1" TargetMode="External" Id="R8cef620e336d4999" /><Relationship Type="http://schemas.openxmlformats.org/officeDocument/2006/relationships/hyperlink" Target="https://meteor.aihw.gov.au/RegistrationAuthority/16" TargetMode="External" Id="Rc3873ad47d784d88" /><Relationship Type="http://schemas.openxmlformats.org/officeDocument/2006/relationships/hyperlink" Target="https://meteor.aihw.gov.au/RegistrationAuthority/13" TargetMode="External" Id="R9c212ce100e04fe4" /><Relationship Type="http://schemas.openxmlformats.org/officeDocument/2006/relationships/hyperlink" Target="https://meteor.aihw.gov.au/content/621564" TargetMode="External" Id="R84b305d487d24fa1" /><Relationship Type="http://schemas.openxmlformats.org/officeDocument/2006/relationships/hyperlink" Target="https://meteor.aihw.gov.au/RegistrationAuthority/16" TargetMode="External" Id="R1de769ac33544d47" /></Relationships>
</file>

<file path=word/_rels/header1.xml.rels>&#65279;<?xml version="1.0" encoding="utf-8"?><Relationships xmlns="http://schemas.openxmlformats.org/package/2006/relationships"><Relationship Type="http://schemas.openxmlformats.org/officeDocument/2006/relationships/image" Target="/media/image.png" Id="Rcf05c009373b488d" /></Relationships>
</file>