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39423207f4c68" /></Relationships>
</file>

<file path=word/document.xml><?xml version="1.0" encoding="utf-8"?>
<w:document xmlns:r="http://schemas.openxmlformats.org/officeDocument/2006/relationships" xmlns:w="http://schemas.openxmlformats.org/wordprocessingml/2006/main">
  <w:body>
    <w:p>
      <w:pPr>
        <w:pStyle w:val="Title"/>
      </w:pPr>
      <w:r>
        <w:t>Community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1fd2dd32a4d16">
              <w:r>
                <w:rPr>
                  <w:rStyle w:val="Hyperlink"/>
                  <w:color w:val="244061"/>
                </w:rPr>
                <w:t xml:space="preserve">Community Services (retired)</w:t>
              </w:r>
            </w:hyperlink>
            <w:r>
              <w:rPr>
                <w:rStyle w:val="row-content"/>
                <w:color w:val="244061"/>
              </w:rPr>
              <w:t xml:space="preserve">, Retired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instance or occasion of </w:t>
            </w:r>
          </w:p>
          <w:p>
            <w:hyperlink w:tooltip="The goods or services, or time or money received by a person (client) during a service episode or event." w:history="true" r:id="R43cee431d2804804">
              <w:r>
                <w:rPr>
                  <w:rStyle w:val="Hyperlink"/>
                  <w:b/>
                </w:rPr>
                <w:t xml:space="preserve">assistance received</w:t>
              </w:r>
            </w:hyperlink>
            <w:r>
              <w:rPr>
                <w:rStyle w:val="row-content-rich-text"/>
              </w:rPr>
              <w:t xml:space="preserve"> by a client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community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metadata items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a client, what constitutes a service event is influenced by the definition of 'assistance'. That is, every interaction between an agency and a client may not be considered of sufficient significance to warrant recording as a service event.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b2170e0a6b427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ecff7888ad4f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ecff7888ad4f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6573c4d47a461d"/>
                            <a:srcRect/>
                            <a:stretch>
                              <a:fillRect/>
                            </a:stretch>
                          </pic:blipFill>
                          <pic:spPr bwMode="auto">
                            <a:xfrm>
                              <a:off x="0" y="0"/>
                              <a:ext cx="152400" cy="152400"/>
                            </a:xfrm>
                            <a:prstGeom prst="rect">
                              <a:avLst/>
                            </a:prstGeom>
                          </pic:spPr>
                        </pic:pic>
                      </a:graphicData>
                    </a:graphic>
                  </wp:inline>
                </w:drawing>
              </w:r>
              <w:r>
                <w:rPr>
                  <w:rStyle w:val="Hyperlink"/>
                </w:rPr>
                <w:t xml:space="preserve"> Service event, version 1, DEC, NCSDD, NCSIMG,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900a886e2dc5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e495f80d7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a886e2dc54edf" /><Relationship Type="http://schemas.openxmlformats.org/officeDocument/2006/relationships/header" Target="/word/header1.xml" Id="R867e975bf82f4ae4" /><Relationship Type="http://schemas.openxmlformats.org/officeDocument/2006/relationships/settings" Target="/word/settings.xml" Id="R37c1d55caa7e4f03" /><Relationship Type="http://schemas.openxmlformats.org/officeDocument/2006/relationships/styles" Target="/word/styles.xml" Id="Reada029c44584df4" /><Relationship Type="http://schemas.openxmlformats.org/officeDocument/2006/relationships/image" Target="/media/image.gif" Id="Rda6573c4d47a461d" /><Relationship Type="http://schemas.openxmlformats.org/officeDocument/2006/relationships/hyperlink" Target="https://meteor.aihw.gov.au/RegistrationAuthority/1" TargetMode="External" Id="R4dc1fd2dd32a4d16" /><Relationship Type="http://schemas.openxmlformats.org/officeDocument/2006/relationships/hyperlink" Target="https://meteor.aihw.gov.au/content/327202" TargetMode="External" Id="R43cee431d2804804" /><Relationship Type="http://schemas.openxmlformats.org/officeDocument/2006/relationships/hyperlink" Target="https://meteor.aihw.gov.au/content/281121" TargetMode="External" Id="Rb0b2170e0a6b4271" /><Relationship Type="http://schemas.openxmlformats.org/officeDocument/2006/relationships/hyperlink" Target="https://meteor.aihw.gov.au/content/273518" TargetMode="External" Id="Rfcecff7888ad4f2f" /></Relationships>
</file>

<file path=word/_rels/header1.xml.rels>&#65279;<?xml version="1.0" encoding="utf-8"?><Relationships xmlns="http://schemas.openxmlformats.org/package/2006/relationships"><Relationship Type="http://schemas.openxmlformats.org/officeDocument/2006/relationships/image" Target="/media/image.png" Id="R506e495f80d743a2" /></Relationships>
</file>