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90d275f5e4b26" /></Relationships>
</file>

<file path=word/document.xml><?xml version="1.0" encoding="utf-8"?>
<w:document xmlns:r="http://schemas.openxmlformats.org/officeDocument/2006/relationships" xmlns:w="http://schemas.openxmlformats.org/wordprocessingml/2006/main">
  <w:body>
    <w:p>
      <w:pPr>
        <w:pStyle w:val="Title"/>
      </w:pPr>
      <w:r>
        <w:t>Establishment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972b52b4949e2">
              <w:r>
                <w:rPr>
                  <w:rStyle w:val="Hyperlink"/>
                  <w:color w:val="244061"/>
                </w:rPr>
                <w:t xml:space="preserve">Health</w:t>
              </w:r>
            </w:hyperlink>
            <w:r>
              <w:rPr>
                <w:rStyle w:val="row-content"/>
                <w:color w:val="244061"/>
              </w:rPr>
              <w:t xml:space="preserve">, Standard 01/03/2005</w:t>
            </w:r>
          </w:p>
          <w:p>
            <w:pPr>
              <w:spacing w:before="0" w:after="0"/>
            </w:pPr>
            <w:hyperlink w:history="true" r:id="Rdbea5b133b4f4a0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a692df04801412a">
              <w:r>
                <w:rPr>
                  <w:rStyle w:val="Hyperlink"/>
                  <w:color w:val="244061"/>
                </w:rPr>
                <w:t xml:space="preserve">WA Health</w:t>
              </w:r>
            </w:hyperlink>
            <w:r>
              <w:rPr>
                <w:rStyle w:val="row-content"/>
                <w:color w:val="244061"/>
              </w:rPr>
              <w:t xml:space="preserve">, Standard 06/03/2014</w:t>
            </w:r>
          </w:p>
          <w:p>
            <w:pPr>
              <w:spacing w:before="0" w:after="0"/>
            </w:pPr>
            <w:hyperlink w:history="true" r:id="R1c1cfb1dbe484ca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73d0bf546c040f7">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823c3f2a3541a4">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cc3b11fea864abe">
              <w:r>
                <w:rPr>
                  <w:rStyle w:val="Hyperlink"/>
                </w:rPr>
                <w:t xml:space="preserve">Establishment (residential aged care service)—number of occasions of service</w:t>
              </w:r>
            </w:hyperlink>
          </w:p>
          <w:p>
            <w:pPr>
              <w:pStyle w:val="registration-status"/>
              <w:spacing w:before="0" w:after="0"/>
            </w:pPr>
            <w:hyperlink w:history="true" r:id="Ra344c860477f408d">
              <w:r>
                <w:rPr>
                  <w:rStyle w:val="Hyperlink"/>
                  <w:color w:val="244061"/>
                </w:rPr>
                <w:t xml:space="preserve">Health</w:t>
              </w:r>
            </w:hyperlink>
            <w:r>
              <w:rPr>
                <w:rStyle w:val="row-content"/>
                <w:color w:val="244061"/>
              </w:rPr>
              <w:t xml:space="preserve">, Standard 01/03/2005</w:t>
            </w:r>
          </w:p>
          <w:p>
            <w:r>
              <w:br/>
            </w:r>
            <w:hyperlink w:history="true" r:id="Rcef6b463600749e7">
              <w:r>
                <w:rPr>
                  <w:rStyle w:val="Hyperlink"/>
                </w:rPr>
                <w:t xml:space="preserve">Establishment—accrued mental health care days</w:t>
              </w:r>
            </w:hyperlink>
          </w:p>
          <w:p>
            <w:pPr>
              <w:pStyle w:val="registration-status"/>
              <w:spacing w:before="0" w:after="0"/>
            </w:pPr>
            <w:hyperlink w:history="true" r:id="R05f49d2269014f41">
              <w:r>
                <w:rPr>
                  <w:rStyle w:val="Hyperlink"/>
                  <w:color w:val="244061"/>
                </w:rPr>
                <w:t xml:space="preserve">Health</w:t>
              </w:r>
            </w:hyperlink>
            <w:r>
              <w:rPr>
                <w:rStyle w:val="row-content"/>
                <w:color w:val="244061"/>
              </w:rPr>
              <w:t xml:space="preserve">, Superseded 16/01/2020</w:t>
            </w:r>
          </w:p>
          <w:p>
            <w:r>
              <w:br/>
            </w:r>
            <w:hyperlink w:history="true" r:id="Rac92027143d544c4">
              <w:r>
                <w:rPr>
                  <w:rStyle w:val="Hyperlink"/>
                </w:rPr>
                <w:t xml:space="preserve">Establishment—accrued mental health care days</w:t>
              </w:r>
            </w:hyperlink>
          </w:p>
          <w:p>
            <w:pPr>
              <w:pStyle w:val="registration-status"/>
              <w:spacing w:before="0" w:after="0"/>
            </w:pPr>
            <w:hyperlink w:history="true" r:id="Rb2c308d1cbc74733">
              <w:r>
                <w:rPr>
                  <w:rStyle w:val="Hyperlink"/>
                  <w:color w:val="244061"/>
                </w:rPr>
                <w:t xml:space="preserve">Health</w:t>
              </w:r>
            </w:hyperlink>
            <w:r>
              <w:rPr>
                <w:rStyle w:val="row-content"/>
                <w:color w:val="244061"/>
              </w:rPr>
              <w:t xml:space="preserve">, Standard 16/01/2020</w:t>
            </w:r>
          </w:p>
          <w:p>
            <w:r>
              <w:br/>
            </w:r>
            <w:hyperlink w:history="true" r:id="R440976a1c6ac4418">
              <w:r>
                <w:rPr>
                  <w:rStyle w:val="Hyperlink"/>
                </w:rPr>
                <w:t xml:space="preserve">Establishment—acquired immune deficiency syndrome unit indicator </w:t>
              </w:r>
            </w:hyperlink>
          </w:p>
          <w:p>
            <w:pPr>
              <w:pStyle w:val="registration-status"/>
              <w:spacing w:before="0" w:after="0"/>
            </w:pPr>
            <w:hyperlink w:history="true" r:id="R1cee7507269046ba">
              <w:r>
                <w:rPr>
                  <w:rStyle w:val="Hyperlink"/>
                  <w:color w:val="244061"/>
                </w:rPr>
                <w:t xml:space="preserve">Health</w:t>
              </w:r>
            </w:hyperlink>
            <w:r>
              <w:rPr>
                <w:rStyle w:val="row-content"/>
                <w:color w:val="244061"/>
              </w:rPr>
              <w:t xml:space="preserve">, Standard 03/11/2016</w:t>
            </w:r>
          </w:p>
          <w:p>
            <w:r>
              <w:br/>
            </w:r>
            <w:hyperlink w:history="true" r:id="R31677e849a4d468c">
              <w:r>
                <w:rPr>
                  <w:rStyle w:val="Hyperlink"/>
                </w:rPr>
                <w:t xml:space="preserve">Establishment—activity based funding organisation identifier </w:t>
              </w:r>
            </w:hyperlink>
          </w:p>
          <w:p>
            <w:pPr>
              <w:pStyle w:val="registration-status"/>
              <w:spacing w:before="0" w:after="0"/>
            </w:pPr>
            <w:hyperlink w:history="true" r:id="R5b4c0cfcc2d145d8">
              <w:r>
                <w:rPr>
                  <w:rStyle w:val="Hyperlink"/>
                  <w:color w:val="244061"/>
                </w:rPr>
                <w:t xml:space="preserve">Health</w:t>
              </w:r>
            </w:hyperlink>
            <w:r>
              <w:rPr>
                <w:rStyle w:val="row-content"/>
                <w:color w:val="244061"/>
              </w:rPr>
              <w:t xml:space="preserve">, Standard 17/12/2022</w:t>
            </w:r>
          </w:p>
          <w:p>
            <w:r>
              <w:br/>
            </w:r>
            <w:hyperlink w:history="true" r:id="Re40ae4266cb24f8a">
              <w:r>
                <w:rPr>
                  <w:rStyle w:val="Hyperlink"/>
                </w:rPr>
                <w:t xml:space="preserve">Establishment—acute renal dialysis unit indicator </w:t>
              </w:r>
            </w:hyperlink>
          </w:p>
          <w:p>
            <w:pPr>
              <w:pStyle w:val="registration-status"/>
              <w:spacing w:before="0" w:after="0"/>
            </w:pPr>
            <w:hyperlink w:history="true" r:id="R96dd640a4c2a42bb">
              <w:r>
                <w:rPr>
                  <w:rStyle w:val="Hyperlink"/>
                  <w:color w:val="244061"/>
                </w:rPr>
                <w:t xml:space="preserve">Health</w:t>
              </w:r>
            </w:hyperlink>
            <w:r>
              <w:rPr>
                <w:rStyle w:val="row-content"/>
                <w:color w:val="244061"/>
              </w:rPr>
              <w:t xml:space="preserve">, Standard 03/11/2016</w:t>
            </w:r>
          </w:p>
          <w:p>
            <w:r>
              <w:br/>
            </w:r>
            <w:hyperlink w:history="true" r:id="Rb41b3549a8254769">
              <w:r>
                <w:rPr>
                  <w:rStyle w:val="Hyperlink"/>
                </w:rPr>
                <w:t xml:space="preserve">Establishment—acute spinal cord injury unit indicator </w:t>
              </w:r>
            </w:hyperlink>
          </w:p>
          <w:p>
            <w:pPr>
              <w:pStyle w:val="registration-status"/>
              <w:spacing w:before="0" w:after="0"/>
            </w:pPr>
            <w:hyperlink w:history="true" r:id="R94a3e33f11d14e1e">
              <w:r>
                <w:rPr>
                  <w:rStyle w:val="Hyperlink"/>
                  <w:color w:val="244061"/>
                </w:rPr>
                <w:t xml:space="preserve">Health</w:t>
              </w:r>
            </w:hyperlink>
            <w:r>
              <w:rPr>
                <w:rStyle w:val="row-content"/>
                <w:color w:val="244061"/>
              </w:rPr>
              <w:t xml:space="preserve">, Standard 03/11/2016</w:t>
            </w:r>
          </w:p>
          <w:p>
            <w:r>
              <w:br/>
            </w:r>
            <w:hyperlink w:history="true" r:id="R2391d6dc7e9a4510">
              <w:r>
                <w:rPr>
                  <w:rStyle w:val="Hyperlink"/>
                </w:rPr>
                <w:t xml:space="preserve">Establishment—alcohol and drug unit indicator </w:t>
              </w:r>
            </w:hyperlink>
          </w:p>
          <w:p>
            <w:pPr>
              <w:pStyle w:val="registration-status"/>
              <w:spacing w:before="0" w:after="0"/>
            </w:pPr>
            <w:hyperlink w:history="true" r:id="R54cbd0912c374635">
              <w:r>
                <w:rPr>
                  <w:rStyle w:val="Hyperlink"/>
                  <w:color w:val="244061"/>
                </w:rPr>
                <w:t xml:space="preserve">Health</w:t>
              </w:r>
            </w:hyperlink>
            <w:r>
              <w:rPr>
                <w:rStyle w:val="row-content"/>
                <w:color w:val="244061"/>
              </w:rPr>
              <w:t xml:space="preserve">, Standard 03/11/2016</w:t>
            </w:r>
          </w:p>
          <w:p>
            <w:r>
              <w:br/>
            </w:r>
            <w:hyperlink w:history="true" r:id="Rc280913d2acb45f4">
              <w:r>
                <w:rPr>
                  <w:rStyle w:val="Hyperlink"/>
                </w:rPr>
                <w:t xml:space="preserve">Establishment—Australian state/territory identifier</w:t>
              </w:r>
            </w:hyperlink>
          </w:p>
          <w:p>
            <w:pPr>
              <w:pStyle w:val="registration-status"/>
              <w:spacing w:before="0" w:after="0"/>
            </w:pPr>
            <w:hyperlink w:history="true" r:id="Rf02d0a2b542f479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d9df0e6a2844836">
              <w:r>
                <w:rPr>
                  <w:rStyle w:val="Hyperlink"/>
                  <w:color w:val="244061"/>
                </w:rPr>
                <w:t xml:space="preserve">Health</w:t>
              </w:r>
            </w:hyperlink>
            <w:r>
              <w:rPr>
                <w:rStyle w:val="row-content"/>
                <w:color w:val="244061"/>
              </w:rPr>
              <w:t xml:space="preserve">, Superseded 18/12/2019</w:t>
            </w:r>
          </w:p>
          <w:p>
            <w:r>
              <w:br/>
            </w:r>
            <w:hyperlink w:history="true" r:id="Racb8c59b8cff411b">
              <w:r>
                <w:rPr>
                  <w:rStyle w:val="Hyperlink"/>
                </w:rPr>
                <w:t xml:space="preserve">Establishment—Australian state/territory identifier</w:t>
              </w:r>
            </w:hyperlink>
          </w:p>
          <w:p>
            <w:pPr>
              <w:pStyle w:val="registration-status"/>
              <w:spacing w:before="0" w:after="0"/>
            </w:pPr>
            <w:hyperlink w:history="true" r:id="R6a21c453b546485d">
              <w:r>
                <w:rPr>
                  <w:rStyle w:val="Hyperlink"/>
                  <w:color w:val="244061"/>
                </w:rPr>
                <w:t xml:space="preserve">Health</w:t>
              </w:r>
            </w:hyperlink>
            <w:r>
              <w:rPr>
                <w:rStyle w:val="row-content"/>
                <w:color w:val="244061"/>
              </w:rPr>
              <w:t xml:space="preserve">, Standard 18/12/2019</w:t>
            </w:r>
          </w:p>
          <w:p>
            <w:r>
              <w:br/>
            </w:r>
            <w:hyperlink w:history="true" r:id="Rc5b6002e73ff425a">
              <w:r>
                <w:rPr>
                  <w:rStyle w:val="Hyperlink"/>
                </w:rPr>
                <w:t xml:space="preserve">Establishment—bone marrow transplantation unit indicator </w:t>
              </w:r>
            </w:hyperlink>
          </w:p>
          <w:p>
            <w:pPr>
              <w:pStyle w:val="registration-status"/>
              <w:spacing w:before="0" w:after="0"/>
            </w:pPr>
            <w:hyperlink w:history="true" r:id="R877dba791ac1410d">
              <w:r>
                <w:rPr>
                  <w:rStyle w:val="Hyperlink"/>
                  <w:color w:val="244061"/>
                </w:rPr>
                <w:t xml:space="preserve">Health</w:t>
              </w:r>
            </w:hyperlink>
            <w:r>
              <w:rPr>
                <w:rStyle w:val="row-content"/>
                <w:color w:val="244061"/>
              </w:rPr>
              <w:t xml:space="preserve">, Standard 03/11/2016</w:t>
            </w:r>
          </w:p>
          <w:p>
            <w:r>
              <w:br/>
            </w:r>
            <w:hyperlink w:history="true" r:id="Ra45ddea936f145e1">
              <w:r>
                <w:rPr>
                  <w:rStyle w:val="Hyperlink"/>
                </w:rPr>
                <w:t xml:space="preserve">Establishment—burns unit level III indicator </w:t>
              </w:r>
            </w:hyperlink>
          </w:p>
          <w:p>
            <w:pPr>
              <w:pStyle w:val="registration-status"/>
              <w:spacing w:before="0" w:after="0"/>
            </w:pPr>
            <w:hyperlink w:history="true" r:id="R22411e3ebde044b3">
              <w:r>
                <w:rPr>
                  <w:rStyle w:val="Hyperlink"/>
                  <w:color w:val="244061"/>
                </w:rPr>
                <w:t xml:space="preserve">Health</w:t>
              </w:r>
            </w:hyperlink>
            <w:r>
              <w:rPr>
                <w:rStyle w:val="row-content"/>
                <w:color w:val="244061"/>
              </w:rPr>
              <w:t xml:space="preserve">, Standard 03/11/2016</w:t>
            </w:r>
          </w:p>
          <w:p>
            <w:r>
              <w:br/>
            </w:r>
            <w:hyperlink w:history="true" r:id="R744b4e8c90634b3c">
              <w:r>
                <w:rPr>
                  <w:rStyle w:val="Hyperlink"/>
                </w:rPr>
                <w:t xml:space="preserve">Establishment—campus identifier </w:t>
              </w:r>
            </w:hyperlink>
          </w:p>
          <w:p>
            <w:pPr>
              <w:pStyle w:val="registration-status"/>
              <w:spacing w:before="0" w:after="0"/>
            </w:pPr>
            <w:hyperlink w:history="true" r:id="R3c4857d62d4c47d1">
              <w:r>
                <w:rPr>
                  <w:rStyle w:val="Hyperlink"/>
                  <w:color w:val="244061"/>
                </w:rPr>
                <w:t xml:space="preserve">WA Health</w:t>
              </w:r>
            </w:hyperlink>
            <w:r>
              <w:rPr>
                <w:rStyle w:val="row-content"/>
                <w:color w:val="244061"/>
              </w:rPr>
              <w:t xml:space="preserve">, Standard 19/03/2015</w:t>
            </w:r>
          </w:p>
          <w:p>
            <w:r>
              <w:br/>
            </w:r>
            <w:hyperlink w:history="true" r:id="Reab74306065e4abd">
              <w:r>
                <w:rPr>
                  <w:rStyle w:val="Hyperlink"/>
                </w:rPr>
                <w:t xml:space="preserve">Establishment—cardiac surgery unit indicator </w:t>
              </w:r>
            </w:hyperlink>
          </w:p>
          <w:p>
            <w:pPr>
              <w:pStyle w:val="registration-status"/>
              <w:spacing w:before="0" w:after="0"/>
            </w:pPr>
            <w:hyperlink w:history="true" r:id="R897169ed1533424d">
              <w:r>
                <w:rPr>
                  <w:rStyle w:val="Hyperlink"/>
                  <w:color w:val="244061"/>
                </w:rPr>
                <w:t xml:space="preserve">Health</w:t>
              </w:r>
            </w:hyperlink>
            <w:r>
              <w:rPr>
                <w:rStyle w:val="row-content"/>
                <w:color w:val="244061"/>
              </w:rPr>
              <w:t xml:space="preserve">, Standard 03/11/2016</w:t>
            </w:r>
          </w:p>
          <w:p>
            <w:r>
              <w:br/>
            </w:r>
            <w:hyperlink w:history="true" r:id="Rdebfb624bbbf4062">
              <w:r>
                <w:rPr>
                  <w:rStyle w:val="Hyperlink"/>
                </w:rPr>
                <w:t xml:space="preserve">Establishment—clinical genetics unit indicator </w:t>
              </w:r>
            </w:hyperlink>
          </w:p>
          <w:p>
            <w:pPr>
              <w:pStyle w:val="registration-status"/>
              <w:spacing w:before="0" w:after="0"/>
            </w:pPr>
            <w:hyperlink w:history="true" r:id="R888f0c5581e64b7a">
              <w:r>
                <w:rPr>
                  <w:rStyle w:val="Hyperlink"/>
                  <w:color w:val="244061"/>
                </w:rPr>
                <w:t xml:space="preserve">Health</w:t>
              </w:r>
            </w:hyperlink>
            <w:r>
              <w:rPr>
                <w:rStyle w:val="row-content"/>
                <w:color w:val="244061"/>
              </w:rPr>
              <w:t xml:space="preserve">, Standard 03/11/2016</w:t>
            </w:r>
          </w:p>
          <w:p>
            <w:r>
              <w:br/>
            </w:r>
            <w:hyperlink w:history="true" r:id="Rec1671d1c1244bb0">
              <w:r>
                <w:rPr>
                  <w:rStyle w:val="Hyperlink"/>
                </w:rPr>
                <w:t xml:space="preserve">Establishment—clinical pharmacology and/or toxicology service indicator </w:t>
              </w:r>
            </w:hyperlink>
          </w:p>
          <w:p>
            <w:pPr>
              <w:pStyle w:val="registration-status"/>
              <w:spacing w:before="0" w:after="0"/>
            </w:pPr>
            <w:hyperlink w:history="true" r:id="R9b3d108688e84263">
              <w:r>
                <w:rPr>
                  <w:rStyle w:val="Hyperlink"/>
                  <w:color w:val="244061"/>
                </w:rPr>
                <w:t xml:space="preserve">Health</w:t>
              </w:r>
            </w:hyperlink>
            <w:r>
              <w:rPr>
                <w:rStyle w:val="row-content"/>
                <w:color w:val="244061"/>
              </w:rPr>
              <w:t xml:space="preserve">, Standard 19/06/2019</w:t>
            </w:r>
          </w:p>
          <w:p>
            <w:r>
              <w:br/>
            </w:r>
            <w:hyperlink w:history="true" r:id="R466f48a4fc5c463f">
              <w:r>
                <w:rPr>
                  <w:rStyle w:val="Hyperlink"/>
                </w:rPr>
                <w:t xml:space="preserve">Establishment—comprehensive epilepsy centre indicator </w:t>
              </w:r>
            </w:hyperlink>
          </w:p>
          <w:p>
            <w:pPr>
              <w:pStyle w:val="registration-status"/>
              <w:spacing w:before="0" w:after="0"/>
            </w:pPr>
            <w:hyperlink w:history="true" r:id="Rd791dfc8765e448c">
              <w:r>
                <w:rPr>
                  <w:rStyle w:val="Hyperlink"/>
                  <w:color w:val="244061"/>
                </w:rPr>
                <w:t xml:space="preserve">Health</w:t>
              </w:r>
            </w:hyperlink>
            <w:r>
              <w:rPr>
                <w:rStyle w:val="row-content"/>
                <w:color w:val="244061"/>
              </w:rPr>
              <w:t xml:space="preserve">, Standard 03/11/2016</w:t>
            </w:r>
          </w:p>
          <w:p>
            <w:r>
              <w:br/>
            </w:r>
            <w:hyperlink w:history="true" r:id="R057d9ccabbab4608">
              <w:r>
                <w:rPr>
                  <w:rStyle w:val="Hyperlink"/>
                </w:rPr>
                <w:t xml:space="preserve">Establishment—coronary care unit indicator </w:t>
              </w:r>
            </w:hyperlink>
          </w:p>
          <w:p>
            <w:pPr>
              <w:pStyle w:val="registration-status"/>
              <w:spacing w:before="0" w:after="0"/>
            </w:pPr>
            <w:hyperlink w:history="true" r:id="R08410b1d5d90416e">
              <w:r>
                <w:rPr>
                  <w:rStyle w:val="Hyperlink"/>
                  <w:color w:val="244061"/>
                </w:rPr>
                <w:t xml:space="preserve">Health</w:t>
              </w:r>
            </w:hyperlink>
            <w:r>
              <w:rPr>
                <w:rStyle w:val="row-content"/>
                <w:color w:val="244061"/>
              </w:rPr>
              <w:t xml:space="preserve">, Standard 03/11/2016</w:t>
            </w:r>
          </w:p>
          <w:p>
            <w:r>
              <w:br/>
            </w:r>
            <w:hyperlink w:history="true" r:id="R243a03986fc24bac">
              <w:r>
                <w:rPr>
                  <w:rStyle w:val="Hyperlink"/>
                </w:rPr>
                <w:t xml:space="preserve">Establishment—data estimated indicator </w:t>
              </w:r>
            </w:hyperlink>
          </w:p>
          <w:p>
            <w:pPr>
              <w:pStyle w:val="registration-status"/>
              <w:spacing w:before="0" w:after="0"/>
            </w:pPr>
            <w:hyperlink w:history="true" r:id="R88c59ebe75d84ee8">
              <w:r>
                <w:rPr>
                  <w:rStyle w:val="Hyperlink"/>
                  <w:color w:val="244061"/>
                </w:rPr>
                <w:t xml:space="preserve">Health</w:t>
              </w:r>
            </w:hyperlink>
            <w:r>
              <w:rPr>
                <w:rStyle w:val="row-content"/>
                <w:color w:val="244061"/>
              </w:rPr>
              <w:t xml:space="preserve">, Standard 09/12/2022</w:t>
            </w:r>
          </w:p>
          <w:p>
            <w:r>
              <w:br/>
            </w:r>
            <w:hyperlink w:history="true" r:id="R0fc5fd3b93de4c8b">
              <w:r>
                <w:rPr>
                  <w:rStyle w:val="Hyperlink"/>
                </w:rPr>
                <w:t xml:space="preserve">Establishment—data estimated indicator </w:t>
              </w:r>
            </w:hyperlink>
          </w:p>
          <w:p>
            <w:pPr>
              <w:pStyle w:val="registration-status"/>
              <w:spacing w:before="0" w:after="0"/>
            </w:pPr>
            <w:hyperlink w:history="true" r:id="R079a874ab13a41b3">
              <w:r>
                <w:rPr>
                  <w:rStyle w:val="Hyperlink"/>
                  <w:color w:val="244061"/>
                </w:rPr>
                <w:t xml:space="preserve">Health</w:t>
              </w:r>
            </w:hyperlink>
            <w:r>
              <w:rPr>
                <w:rStyle w:val="row-content"/>
                <w:color w:val="244061"/>
              </w:rPr>
              <w:t xml:space="preserve">, Superseded 09/12/2022</w:t>
            </w:r>
          </w:p>
          <w:p>
            <w:r>
              <w:br/>
            </w:r>
            <w:hyperlink w:history="true" r:id="R85af0bbf823c4070">
              <w:r>
                <w:rPr>
                  <w:rStyle w:val="Hyperlink"/>
                </w:rPr>
                <w:t xml:space="preserve">Establishment—diabetes unit indicator </w:t>
              </w:r>
            </w:hyperlink>
          </w:p>
          <w:p>
            <w:pPr>
              <w:pStyle w:val="registration-status"/>
              <w:spacing w:before="0" w:after="0"/>
            </w:pPr>
            <w:hyperlink w:history="true" r:id="R72c0dcf7b4ed4754">
              <w:r>
                <w:rPr>
                  <w:rStyle w:val="Hyperlink"/>
                  <w:color w:val="244061"/>
                </w:rPr>
                <w:t xml:space="preserve">Health</w:t>
              </w:r>
            </w:hyperlink>
            <w:r>
              <w:rPr>
                <w:rStyle w:val="row-content"/>
                <w:color w:val="244061"/>
              </w:rPr>
              <w:t xml:space="preserve">, Standard 03/11/2016</w:t>
            </w:r>
          </w:p>
          <w:p>
            <w:r>
              <w:br/>
            </w:r>
            <w:hyperlink w:history="true" r:id="R8d931775b5164cdb">
              <w:r>
                <w:rPr>
                  <w:rStyle w:val="Hyperlink"/>
                </w:rPr>
                <w:t xml:space="preserve">Establishment—domiciliary care service indicator </w:t>
              </w:r>
            </w:hyperlink>
          </w:p>
          <w:p>
            <w:pPr>
              <w:pStyle w:val="registration-status"/>
              <w:spacing w:before="0" w:after="0"/>
            </w:pPr>
            <w:hyperlink w:history="true" r:id="Ra6452ee9ff414c6c">
              <w:r>
                <w:rPr>
                  <w:rStyle w:val="Hyperlink"/>
                  <w:color w:val="244061"/>
                </w:rPr>
                <w:t xml:space="preserve">Health</w:t>
              </w:r>
            </w:hyperlink>
            <w:r>
              <w:rPr>
                <w:rStyle w:val="row-content"/>
                <w:color w:val="244061"/>
              </w:rPr>
              <w:t xml:space="preserve">, Standard 03/11/2016</w:t>
            </w:r>
          </w:p>
          <w:p>
            <w:r>
              <w:br/>
            </w:r>
            <w:hyperlink w:history="true" r:id="R3c9fdc6c1529489c">
              <w:r>
                <w:rPr>
                  <w:rStyle w:val="Hyperlink"/>
                </w:rPr>
                <w:t xml:space="preserve">Establishment—establishment type</w:t>
              </w:r>
            </w:hyperlink>
          </w:p>
          <w:p>
            <w:pPr>
              <w:pStyle w:val="registration-status"/>
              <w:spacing w:before="0" w:after="0"/>
            </w:pPr>
            <w:hyperlink w:history="true" r:id="R57fe77f58d774668">
              <w:r>
                <w:rPr>
                  <w:rStyle w:val="Hyperlink"/>
                  <w:color w:val="244061"/>
                </w:rPr>
                <w:t xml:space="preserve">Health</w:t>
              </w:r>
            </w:hyperlink>
            <w:r>
              <w:rPr>
                <w:rStyle w:val="row-content"/>
                <w:color w:val="244061"/>
              </w:rPr>
              <w:t xml:space="preserve">, Standard 25/01/2018</w:t>
            </w:r>
          </w:p>
          <w:p>
            <w:r>
              <w:br/>
            </w:r>
            <w:hyperlink w:history="true" r:id="Rf2d0529196fa44f8">
              <w:r>
                <w:rPr>
                  <w:rStyle w:val="Hyperlink"/>
                </w:rPr>
                <w:t xml:space="preserve">Establishment—establishment type</w:t>
              </w:r>
            </w:hyperlink>
          </w:p>
          <w:p>
            <w:pPr>
              <w:pStyle w:val="registration-status"/>
              <w:spacing w:before="0" w:after="0"/>
            </w:pPr>
            <w:hyperlink w:history="true" r:id="R5c19e990f60246b3">
              <w:r>
                <w:rPr>
                  <w:rStyle w:val="Hyperlink"/>
                  <w:color w:val="244061"/>
                </w:rPr>
                <w:t xml:space="preserve">Health</w:t>
              </w:r>
            </w:hyperlink>
            <w:r>
              <w:rPr>
                <w:rStyle w:val="row-content"/>
                <w:color w:val="244061"/>
              </w:rPr>
              <w:t xml:space="preserve">, Superseded 25/01/2018</w:t>
            </w:r>
          </w:p>
          <w:p>
            <w:r>
              <w:br/>
            </w:r>
            <w:hyperlink w:history="true" r:id="R1965c461f8f7448e">
              <w:r>
                <w:rPr>
                  <w:rStyle w:val="Hyperlink"/>
                </w:rPr>
                <w:t xml:space="preserve">Establishment—full-time equivalent health professional graduate trainees</w:t>
              </w:r>
            </w:hyperlink>
          </w:p>
          <w:p>
            <w:pPr>
              <w:pStyle w:val="registration-status"/>
              <w:spacing w:before="0" w:after="0"/>
            </w:pPr>
            <w:hyperlink w:history="true" r:id="Raf8ff22fac894be4">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aeff291e56854f16">
              <w:r>
                <w:rPr>
                  <w:rStyle w:val="Hyperlink"/>
                  <w:color w:val="244061"/>
                </w:rPr>
                <w:t xml:space="preserve">Independent Hospital Pricing Authority</w:t>
              </w:r>
            </w:hyperlink>
            <w:r>
              <w:rPr>
                <w:rStyle w:val="row-content"/>
                <w:color w:val="244061"/>
              </w:rPr>
              <w:t xml:space="preserve">, Superseded 17/08/2015</w:t>
            </w:r>
          </w:p>
          <w:p>
            <w:r>
              <w:br/>
            </w:r>
            <w:hyperlink w:history="true" r:id="Raa456aab000b465b">
              <w:r>
                <w:rPr>
                  <w:rStyle w:val="Hyperlink"/>
                </w:rPr>
                <w:t xml:space="preserve">Establishment—full-time equivalent health professional postgraduate and vocational trainees </w:t>
              </w:r>
            </w:hyperlink>
          </w:p>
          <w:p>
            <w:pPr>
              <w:pStyle w:val="registration-status"/>
              <w:spacing w:before="0" w:after="0"/>
            </w:pPr>
            <w:hyperlink w:history="true" r:id="Ra432ebceb3aa42e3">
              <w:r>
                <w:rPr>
                  <w:rStyle w:val="Hyperlink"/>
                  <w:color w:val="244061"/>
                </w:rPr>
                <w:t xml:space="preserve">Independent Hospital Pricing Authority</w:t>
              </w:r>
            </w:hyperlink>
            <w:r>
              <w:rPr>
                <w:rStyle w:val="row-content"/>
                <w:color w:val="244061"/>
              </w:rPr>
              <w:t xml:space="preserve">, Retired 27/11/2017</w:t>
            </w:r>
          </w:p>
          <w:p>
            <w:r>
              <w:br/>
            </w:r>
            <w:hyperlink w:history="true" r:id="R04b71b62007f4713">
              <w:r>
                <w:rPr>
                  <w:rStyle w:val="Hyperlink"/>
                </w:rPr>
                <w:t xml:space="preserve">Establishment—full-time equivalent health professional trainees </w:t>
              </w:r>
            </w:hyperlink>
          </w:p>
          <w:p>
            <w:pPr>
              <w:pStyle w:val="registration-status"/>
              <w:spacing w:before="0" w:after="0"/>
            </w:pPr>
            <w:hyperlink w:history="true" r:id="R14a40434cd5b4b12">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d5554bee683149c2">
              <w:r>
                <w:rPr>
                  <w:rStyle w:val="Hyperlink"/>
                  <w:color w:val="244061"/>
                </w:rPr>
                <w:t xml:space="preserve">Independent Hospital Pricing Authority</w:t>
              </w:r>
            </w:hyperlink>
            <w:r>
              <w:rPr>
                <w:rStyle w:val="row-content"/>
                <w:color w:val="244061"/>
              </w:rPr>
              <w:t xml:space="preserve">, Standard 27/11/2017</w:t>
            </w:r>
          </w:p>
          <w:p>
            <w:r>
              <w:br/>
            </w:r>
            <w:hyperlink w:history="true" r:id="R19d82312c7004888">
              <w:r>
                <w:rPr>
                  <w:rStyle w:val="Hyperlink"/>
                </w:rPr>
                <w:t xml:space="preserve">Establishment—full-time equivalent new health professional graduates</w:t>
              </w:r>
            </w:hyperlink>
          </w:p>
          <w:p>
            <w:pPr>
              <w:pStyle w:val="registration-status"/>
              <w:spacing w:before="0" w:after="0"/>
            </w:pPr>
            <w:hyperlink w:history="true" r:id="Ra5841978df434fac">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3d9e14f439d843c1">
              <w:r>
                <w:rPr>
                  <w:rStyle w:val="Hyperlink"/>
                  <w:color w:val="244061"/>
                </w:rPr>
                <w:t xml:space="preserve">Independent Hospital Pricing Authority</w:t>
              </w:r>
            </w:hyperlink>
            <w:r>
              <w:rPr>
                <w:rStyle w:val="row-content"/>
                <w:color w:val="244061"/>
              </w:rPr>
              <w:t xml:space="preserve">, Retired 27/11/2017</w:t>
            </w:r>
          </w:p>
          <w:p>
            <w:r>
              <w:br/>
            </w:r>
            <w:hyperlink w:history="true" r:id="R5b4ab4dd2482421b">
              <w:r>
                <w:rPr>
                  <w:rStyle w:val="Hyperlink"/>
                </w:rPr>
                <w:t xml:space="preserve">Establishment—full-time equivalent research directorate staff </w:t>
              </w:r>
            </w:hyperlink>
          </w:p>
          <w:p>
            <w:pPr>
              <w:pStyle w:val="registration-status"/>
              <w:spacing w:before="0" w:after="0"/>
            </w:pPr>
            <w:hyperlink w:history="true" r:id="R5ebc8fe1952b4d14">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d406f42f7c6e4194">
              <w:r>
                <w:rPr>
                  <w:rStyle w:val="Hyperlink"/>
                  <w:color w:val="244061"/>
                </w:rPr>
                <w:t xml:space="preserve">Independent Hospital Pricing Authority</w:t>
              </w:r>
            </w:hyperlink>
            <w:r>
              <w:rPr>
                <w:rStyle w:val="row-content"/>
                <w:color w:val="244061"/>
              </w:rPr>
              <w:t xml:space="preserve">, Standard 27/11/2017</w:t>
            </w:r>
          </w:p>
          <w:p>
            <w:r>
              <w:br/>
            </w:r>
            <w:hyperlink w:history="true" r:id="R55e0df24453445a7">
              <w:r>
                <w:rPr>
                  <w:rStyle w:val="Hyperlink"/>
                </w:rPr>
                <w:t xml:space="preserve">Establishment—full-time equivalent research directorate staff </w:t>
              </w:r>
            </w:hyperlink>
          </w:p>
          <w:p>
            <w:pPr>
              <w:pStyle w:val="registration-status"/>
              <w:spacing w:before="0" w:after="0"/>
            </w:pPr>
            <w:hyperlink w:history="true" r:id="R60115b5f5b274288">
              <w:r>
                <w:rPr>
                  <w:rStyle w:val="Hyperlink"/>
                  <w:color w:val="244061"/>
                </w:rPr>
                <w:t xml:space="preserve">Independent Hospital Pricing Authority</w:t>
              </w:r>
            </w:hyperlink>
            <w:r>
              <w:rPr>
                <w:rStyle w:val="row-content"/>
                <w:color w:val="244061"/>
              </w:rPr>
              <w:t xml:space="preserve">, Superseded 27/11/2017</w:t>
            </w:r>
          </w:p>
          <w:p>
            <w:r>
              <w:br/>
            </w:r>
            <w:hyperlink w:history="true" r:id="Rff8aeeddd94246d7">
              <w:r>
                <w:rPr>
                  <w:rStyle w:val="Hyperlink"/>
                </w:rPr>
                <w:t xml:space="preserve">Establishment—full-time equivalent staff</w:t>
              </w:r>
            </w:hyperlink>
          </w:p>
          <w:p>
            <w:pPr>
              <w:pStyle w:val="registration-status"/>
              <w:spacing w:before="0" w:after="0"/>
            </w:pPr>
            <w:hyperlink w:history="true" r:id="R038e43f4ecad4507">
              <w:r>
                <w:rPr>
                  <w:rStyle w:val="Hyperlink"/>
                  <w:color w:val="244061"/>
                </w:rPr>
                <w:t xml:space="preserve">Health</w:t>
              </w:r>
            </w:hyperlink>
            <w:r>
              <w:rPr>
                <w:rStyle w:val="row-content"/>
                <w:color w:val="244061"/>
              </w:rPr>
              <w:t xml:space="preserve">, Standard 11/04/2014</w:t>
            </w:r>
          </w:p>
          <w:p>
            <w:r>
              <w:br/>
            </w:r>
            <w:hyperlink w:history="true" r:id="R76ea9ea1c07748c9">
              <w:r>
                <w:rPr>
                  <w:rStyle w:val="Hyperlink"/>
                </w:rPr>
                <w:t xml:space="preserve">Establishment—full-time equivalent staff (paid)</w:t>
              </w:r>
            </w:hyperlink>
          </w:p>
          <w:p>
            <w:pPr>
              <w:pStyle w:val="registration-status"/>
              <w:spacing w:before="0" w:after="0"/>
            </w:pPr>
            <w:hyperlink w:history="true" r:id="R4f2e7dcd7779430e">
              <w:r>
                <w:rPr>
                  <w:rStyle w:val="Hyperlink"/>
                  <w:color w:val="244061"/>
                </w:rPr>
                <w:t xml:space="preserve">Health</w:t>
              </w:r>
            </w:hyperlink>
            <w:r>
              <w:rPr>
                <w:rStyle w:val="row-content"/>
                <w:color w:val="244061"/>
              </w:rPr>
              <w:t xml:space="preserve">, Superseded 11/04/2014</w:t>
            </w:r>
          </w:p>
          <w:p>
            <w:r>
              <w:br/>
            </w:r>
            <w:hyperlink w:history="true" r:id="R319d35f80362474c">
              <w:r>
                <w:rPr>
                  <w:rStyle w:val="Hyperlink"/>
                </w:rPr>
                <w:t xml:space="preserve">Establishment—full-time equivalent staff (paid) (Aboriginal and Torres Strait Islander mental health worker)</w:t>
              </w:r>
            </w:hyperlink>
          </w:p>
          <w:p>
            <w:pPr>
              <w:pStyle w:val="registration-status"/>
              <w:spacing w:before="0" w:after="0"/>
            </w:pPr>
            <w:hyperlink w:history="true" r:id="R051f0bb7c814422a">
              <w:r>
                <w:rPr>
                  <w:rStyle w:val="Hyperlink"/>
                  <w:color w:val="244061"/>
                </w:rPr>
                <w:t xml:space="preserve">Health</w:t>
              </w:r>
            </w:hyperlink>
            <w:r>
              <w:rPr>
                <w:rStyle w:val="row-content"/>
                <w:color w:val="244061"/>
              </w:rPr>
              <w:t xml:space="preserve">, Standard 16/01/2020</w:t>
            </w:r>
          </w:p>
          <w:p>
            <w:r>
              <w:br/>
            </w:r>
            <w:hyperlink w:history="true" r:id="Rb5ab2bcbbdc64a60">
              <w:r>
                <w:rPr>
                  <w:rStyle w:val="Hyperlink"/>
                </w:rPr>
                <w:t xml:space="preserve">Establishment—full-time equivalent staff (paid) (administrative and clerical staff)</w:t>
              </w:r>
            </w:hyperlink>
          </w:p>
          <w:p>
            <w:pPr>
              <w:pStyle w:val="registration-status"/>
              <w:spacing w:before="0" w:after="0"/>
            </w:pPr>
            <w:hyperlink w:history="true" r:id="Ra218a9fefa284ff6">
              <w:r>
                <w:rPr>
                  <w:rStyle w:val="Hyperlink"/>
                  <w:color w:val="244061"/>
                </w:rPr>
                <w:t xml:space="preserve">Health</w:t>
              </w:r>
            </w:hyperlink>
            <w:r>
              <w:rPr>
                <w:rStyle w:val="row-content"/>
                <w:color w:val="244061"/>
              </w:rPr>
              <w:t xml:space="preserve">, Standard 01/03/2005</w:t>
            </w:r>
          </w:p>
          <w:p>
            <w:r>
              <w:br/>
            </w:r>
            <w:hyperlink w:history="true" r:id="Rab9680fb04764d40">
              <w:r>
                <w:rPr>
                  <w:rStyle w:val="Hyperlink"/>
                </w:rPr>
                <w:t xml:space="preserve">Establishment—full-time equivalent staff (paid) (carer consultants)</w:t>
              </w:r>
            </w:hyperlink>
          </w:p>
          <w:p>
            <w:pPr>
              <w:pStyle w:val="registration-status"/>
              <w:spacing w:before="0" w:after="0"/>
            </w:pPr>
            <w:hyperlink w:history="true" r:id="R2ce1cee2b31c487b">
              <w:r>
                <w:rPr>
                  <w:rStyle w:val="Hyperlink"/>
                  <w:color w:val="244061"/>
                </w:rPr>
                <w:t xml:space="preserve">Health</w:t>
              </w:r>
            </w:hyperlink>
            <w:r>
              <w:rPr>
                <w:rStyle w:val="row-content"/>
                <w:color w:val="244061"/>
              </w:rPr>
              <w:t xml:space="preserve">, Superseded 07/02/2013</w:t>
            </w:r>
          </w:p>
          <w:p>
            <w:r>
              <w:br/>
            </w:r>
            <w:hyperlink w:history="true" r:id="Rbecaeba4e11d43c6">
              <w:r>
                <w:rPr>
                  <w:rStyle w:val="Hyperlink"/>
                </w:rPr>
                <w:t xml:space="preserve">Establishment—full-time equivalent staff (paid) (consultant psychiatrists and psychiatrists)</w:t>
              </w:r>
            </w:hyperlink>
          </w:p>
          <w:p>
            <w:pPr>
              <w:pStyle w:val="registration-status"/>
              <w:spacing w:before="0" w:after="0"/>
            </w:pPr>
            <w:hyperlink w:history="true" r:id="Rf37daa63df1440ef">
              <w:r>
                <w:rPr>
                  <w:rStyle w:val="Hyperlink"/>
                  <w:color w:val="244061"/>
                </w:rPr>
                <w:t xml:space="preserve">Health</w:t>
              </w:r>
            </w:hyperlink>
            <w:r>
              <w:rPr>
                <w:rStyle w:val="row-content"/>
                <w:color w:val="244061"/>
              </w:rPr>
              <w:t xml:space="preserve">, Superseded 16/01/2020</w:t>
            </w:r>
          </w:p>
          <w:p>
            <w:r>
              <w:br/>
            </w:r>
            <w:hyperlink w:history="true" r:id="R36e3e453260a4560">
              <w:r>
                <w:rPr>
                  <w:rStyle w:val="Hyperlink"/>
                </w:rPr>
                <w:t xml:space="preserve">Establishment—full-time equivalent staff (paid) (consumer consultants)</w:t>
              </w:r>
            </w:hyperlink>
          </w:p>
          <w:p>
            <w:pPr>
              <w:pStyle w:val="registration-status"/>
              <w:spacing w:before="0" w:after="0"/>
            </w:pPr>
            <w:hyperlink w:history="true" r:id="R2f11920158984709">
              <w:r>
                <w:rPr>
                  <w:rStyle w:val="Hyperlink"/>
                  <w:color w:val="244061"/>
                </w:rPr>
                <w:t xml:space="preserve">Health</w:t>
              </w:r>
            </w:hyperlink>
            <w:r>
              <w:rPr>
                <w:rStyle w:val="row-content"/>
                <w:color w:val="244061"/>
              </w:rPr>
              <w:t xml:space="preserve">, Superseded 07/02/2013</w:t>
            </w:r>
          </w:p>
          <w:p>
            <w:r>
              <w:br/>
            </w:r>
            <w:hyperlink w:history="true" r:id="R4adae44653604245">
              <w:r>
                <w:rPr>
                  <w:rStyle w:val="Hyperlink"/>
                </w:rPr>
                <w:t xml:space="preserve">Establishment—full-time equivalent staff (paid) (diagnostic and health professionals)</w:t>
              </w:r>
            </w:hyperlink>
          </w:p>
          <w:p>
            <w:pPr>
              <w:pStyle w:val="registration-status"/>
              <w:spacing w:before="0" w:after="0"/>
            </w:pPr>
            <w:hyperlink w:history="true" r:id="Red0d6490415843c5">
              <w:r>
                <w:rPr>
                  <w:rStyle w:val="Hyperlink"/>
                  <w:color w:val="244061"/>
                </w:rPr>
                <w:t xml:space="preserve">Health</w:t>
              </w:r>
            </w:hyperlink>
            <w:r>
              <w:rPr>
                <w:rStyle w:val="row-content"/>
                <w:color w:val="244061"/>
              </w:rPr>
              <w:t xml:space="preserve">, Standard 01/03/2005</w:t>
            </w:r>
          </w:p>
          <w:p>
            <w:r>
              <w:br/>
            </w:r>
            <w:hyperlink w:history="true" r:id="Rcf427a829e6d4bf7">
              <w:r>
                <w:rPr>
                  <w:rStyle w:val="Hyperlink"/>
                </w:rPr>
                <w:t xml:space="preserve">Establishment—full-time equivalent staff (paid) (domestic and other staff)</w:t>
              </w:r>
            </w:hyperlink>
          </w:p>
          <w:p>
            <w:pPr>
              <w:pStyle w:val="registration-status"/>
              <w:spacing w:before="0" w:after="0"/>
            </w:pPr>
            <w:hyperlink w:history="true" r:id="Rb4ca8adf46f64971">
              <w:r>
                <w:rPr>
                  <w:rStyle w:val="Hyperlink"/>
                  <w:color w:val="244061"/>
                </w:rPr>
                <w:t xml:space="preserve">Health</w:t>
              </w:r>
            </w:hyperlink>
            <w:r>
              <w:rPr>
                <w:rStyle w:val="row-content"/>
                <w:color w:val="244061"/>
              </w:rPr>
              <w:t xml:space="preserve">, Standard 01/03/2005</w:t>
            </w:r>
          </w:p>
          <w:p>
            <w:r>
              <w:br/>
            </w:r>
            <w:hyperlink w:history="true" r:id="R6ce411833b2f46c5">
              <w:r>
                <w:rPr>
                  <w:rStyle w:val="Hyperlink"/>
                </w:rPr>
                <w:t xml:space="preserve">Establishment—full-time equivalent staff (paid) (enrolled nurses)</w:t>
              </w:r>
            </w:hyperlink>
          </w:p>
          <w:p>
            <w:pPr>
              <w:pStyle w:val="registration-status"/>
              <w:spacing w:before="0" w:after="0"/>
            </w:pPr>
            <w:hyperlink w:history="true" r:id="Rdd323b87f848422e">
              <w:r>
                <w:rPr>
                  <w:rStyle w:val="Hyperlink"/>
                  <w:color w:val="244061"/>
                </w:rPr>
                <w:t xml:space="preserve">Health</w:t>
              </w:r>
            </w:hyperlink>
            <w:r>
              <w:rPr>
                <w:rStyle w:val="row-content"/>
                <w:color w:val="244061"/>
              </w:rPr>
              <w:t xml:space="preserve">, Superseded 16/01/2020</w:t>
            </w:r>
          </w:p>
          <w:p>
            <w:r>
              <w:br/>
            </w:r>
            <w:hyperlink w:history="true" r:id="Rc7c82ed2027f4646">
              <w:r>
                <w:rPr>
                  <w:rStyle w:val="Hyperlink"/>
                </w:rPr>
                <w:t xml:space="preserve">Establishment—full-time equivalent staff (paid) (enrolled nurses)</w:t>
              </w:r>
            </w:hyperlink>
          </w:p>
          <w:p>
            <w:pPr>
              <w:pStyle w:val="registration-status"/>
              <w:spacing w:before="0" w:after="0"/>
            </w:pPr>
            <w:hyperlink w:history="true" r:id="R924acea921d54c6b">
              <w:r>
                <w:rPr>
                  <w:rStyle w:val="Hyperlink"/>
                  <w:color w:val="244061"/>
                </w:rPr>
                <w:t xml:space="preserve">Health</w:t>
              </w:r>
            </w:hyperlink>
            <w:r>
              <w:rPr>
                <w:rStyle w:val="row-content"/>
                <w:color w:val="244061"/>
              </w:rPr>
              <w:t xml:space="preserve">, Standard 16/01/2020</w:t>
            </w:r>
          </w:p>
          <w:p>
            <w:r>
              <w:br/>
            </w:r>
            <w:hyperlink w:history="true" r:id="Rf759c4406fc84e49">
              <w:r>
                <w:rPr>
                  <w:rStyle w:val="Hyperlink"/>
                </w:rPr>
                <w:t xml:space="preserve">Establishment—full-time equivalent staff (paid) (mental health carer workers)</w:t>
              </w:r>
            </w:hyperlink>
          </w:p>
          <w:p>
            <w:pPr>
              <w:pStyle w:val="registration-status"/>
              <w:spacing w:before="0" w:after="0"/>
            </w:pPr>
            <w:hyperlink w:history="true" r:id="R0d0275c2ea27423e">
              <w:r>
                <w:rPr>
                  <w:rStyle w:val="Hyperlink"/>
                  <w:color w:val="244061"/>
                </w:rPr>
                <w:t xml:space="preserve">Health</w:t>
              </w:r>
            </w:hyperlink>
            <w:r>
              <w:rPr>
                <w:rStyle w:val="row-content"/>
                <w:color w:val="244061"/>
              </w:rPr>
              <w:t xml:space="preserve">, Superseded 16/01/2020</w:t>
            </w:r>
          </w:p>
          <w:p>
            <w:r>
              <w:br/>
            </w:r>
            <w:hyperlink w:history="true" r:id="Rd155a1cab6954050">
              <w:r>
                <w:rPr>
                  <w:rStyle w:val="Hyperlink"/>
                </w:rPr>
                <w:t xml:space="preserve">Establishment—full-time equivalent staff (paid) (mental health carer workers)</w:t>
              </w:r>
            </w:hyperlink>
          </w:p>
          <w:p>
            <w:pPr>
              <w:pStyle w:val="registration-status"/>
              <w:spacing w:before="0" w:after="0"/>
            </w:pPr>
            <w:hyperlink w:history="true" r:id="R4c1b2287752f426d">
              <w:r>
                <w:rPr>
                  <w:rStyle w:val="Hyperlink"/>
                  <w:color w:val="244061"/>
                </w:rPr>
                <w:t xml:space="preserve">Health</w:t>
              </w:r>
            </w:hyperlink>
            <w:r>
              <w:rPr>
                <w:rStyle w:val="row-content"/>
                <w:color w:val="244061"/>
              </w:rPr>
              <w:t xml:space="preserve">, Standard 16/01/2020</w:t>
            </w:r>
          </w:p>
          <w:p>
            <w:r>
              <w:br/>
            </w:r>
            <w:hyperlink w:history="true" r:id="R8dc92fc4866a47b9">
              <w:r>
                <w:rPr>
                  <w:rStyle w:val="Hyperlink"/>
                </w:rPr>
                <w:t xml:space="preserve">Establishment—full-time equivalent staff (paid) (mental health consumer and carer workers)</w:t>
              </w:r>
            </w:hyperlink>
          </w:p>
          <w:p>
            <w:pPr>
              <w:pStyle w:val="registration-status"/>
              <w:spacing w:before="0" w:after="0"/>
            </w:pPr>
            <w:hyperlink w:history="true" r:id="R3fd60ccc0e934bfe">
              <w:r>
                <w:rPr>
                  <w:rStyle w:val="Hyperlink"/>
                  <w:color w:val="244061"/>
                </w:rPr>
                <w:t xml:space="preserve">Health</w:t>
              </w:r>
            </w:hyperlink>
            <w:r>
              <w:rPr>
                <w:rStyle w:val="row-content"/>
                <w:color w:val="244061"/>
              </w:rPr>
              <w:t xml:space="preserve">, Superseded 16/01/2020</w:t>
            </w:r>
          </w:p>
          <w:p>
            <w:r>
              <w:br/>
            </w:r>
            <w:hyperlink w:history="true" r:id="Rbaae922ea09f4e5f">
              <w:r>
                <w:rPr>
                  <w:rStyle w:val="Hyperlink"/>
                </w:rPr>
                <w:t xml:space="preserve">Establishment—full-time equivalent staff (paid) (mental health consumer and carer workers)</w:t>
              </w:r>
            </w:hyperlink>
          </w:p>
          <w:p>
            <w:pPr>
              <w:pStyle w:val="registration-status"/>
              <w:spacing w:before="0" w:after="0"/>
            </w:pPr>
            <w:hyperlink w:history="true" r:id="Rf29753591c214caf">
              <w:r>
                <w:rPr>
                  <w:rStyle w:val="Hyperlink"/>
                  <w:color w:val="244061"/>
                </w:rPr>
                <w:t xml:space="preserve">Health</w:t>
              </w:r>
            </w:hyperlink>
            <w:r>
              <w:rPr>
                <w:rStyle w:val="row-content"/>
                <w:color w:val="244061"/>
              </w:rPr>
              <w:t xml:space="preserve">, Standard 16/01/2020</w:t>
            </w:r>
          </w:p>
          <w:p>
            <w:r>
              <w:br/>
            </w:r>
            <w:hyperlink w:history="true" r:id="R4f5ed648b9604de9">
              <w:r>
                <w:rPr>
                  <w:rStyle w:val="Hyperlink"/>
                </w:rPr>
                <w:t xml:space="preserve">Establishment—full-time equivalent staff (paid) (mental health consumer workers)</w:t>
              </w:r>
            </w:hyperlink>
          </w:p>
          <w:p>
            <w:pPr>
              <w:pStyle w:val="registration-status"/>
              <w:spacing w:before="0" w:after="0"/>
            </w:pPr>
            <w:hyperlink w:history="true" r:id="Re4763489bb064c48">
              <w:r>
                <w:rPr>
                  <w:rStyle w:val="Hyperlink"/>
                  <w:color w:val="244061"/>
                </w:rPr>
                <w:t xml:space="preserve">Health</w:t>
              </w:r>
            </w:hyperlink>
            <w:r>
              <w:rPr>
                <w:rStyle w:val="row-content"/>
                <w:color w:val="244061"/>
              </w:rPr>
              <w:t xml:space="preserve">, Standard 07/02/2013</w:t>
            </w:r>
          </w:p>
          <w:p>
            <w:r>
              <w:br/>
            </w:r>
            <w:hyperlink w:history="true" r:id="R980b59b9f85744ed">
              <w:r>
                <w:rPr>
                  <w:rStyle w:val="Hyperlink"/>
                </w:rPr>
                <w:t xml:space="preserve">Establishment—full-time equivalent staff (paid) (nurses)</w:t>
              </w:r>
            </w:hyperlink>
          </w:p>
          <w:p>
            <w:pPr>
              <w:pStyle w:val="registration-status"/>
              <w:spacing w:before="0" w:after="0"/>
            </w:pPr>
            <w:hyperlink w:history="true" r:id="R52af2efb33934b98">
              <w:r>
                <w:rPr>
                  <w:rStyle w:val="Hyperlink"/>
                  <w:color w:val="244061"/>
                </w:rPr>
                <w:t xml:space="preserve">Health</w:t>
              </w:r>
            </w:hyperlink>
            <w:r>
              <w:rPr>
                <w:rStyle w:val="row-content"/>
                <w:color w:val="244061"/>
              </w:rPr>
              <w:t xml:space="preserve">, Standard 07/12/2011</w:t>
            </w:r>
          </w:p>
          <w:p>
            <w:r>
              <w:br/>
            </w:r>
            <w:hyperlink w:history="true" r:id="R604ecb7887a44f8b">
              <w:r>
                <w:rPr>
                  <w:rStyle w:val="Hyperlink"/>
                </w:rPr>
                <w:t xml:space="preserve">Establishment—full-time equivalent staff (paid) (occupational therapists)</w:t>
              </w:r>
            </w:hyperlink>
          </w:p>
          <w:p>
            <w:pPr>
              <w:pStyle w:val="registration-status"/>
              <w:spacing w:before="0" w:after="0"/>
            </w:pPr>
            <w:hyperlink w:history="true" r:id="R1fa67c4de1224291">
              <w:r>
                <w:rPr>
                  <w:rStyle w:val="Hyperlink"/>
                  <w:color w:val="244061"/>
                </w:rPr>
                <w:t xml:space="preserve">Health</w:t>
              </w:r>
            </w:hyperlink>
            <w:r>
              <w:rPr>
                <w:rStyle w:val="row-content"/>
                <w:color w:val="244061"/>
              </w:rPr>
              <w:t xml:space="preserve">, Superseded 16/01/2020</w:t>
            </w:r>
          </w:p>
          <w:p>
            <w:r>
              <w:br/>
            </w:r>
            <w:hyperlink w:history="true" r:id="R0c81fd24b1944506">
              <w:r>
                <w:rPr>
                  <w:rStyle w:val="Hyperlink"/>
                </w:rPr>
                <w:t xml:space="preserve">Establishment—full-time equivalent staff (paid) (occupational therapists)</w:t>
              </w:r>
            </w:hyperlink>
          </w:p>
          <w:p>
            <w:pPr>
              <w:pStyle w:val="registration-status"/>
              <w:spacing w:before="0" w:after="0"/>
            </w:pPr>
            <w:hyperlink w:history="true" r:id="Re6ecc411c02d4a4d">
              <w:r>
                <w:rPr>
                  <w:rStyle w:val="Hyperlink"/>
                  <w:color w:val="244061"/>
                </w:rPr>
                <w:t xml:space="preserve">Health</w:t>
              </w:r>
            </w:hyperlink>
            <w:r>
              <w:rPr>
                <w:rStyle w:val="row-content"/>
                <w:color w:val="244061"/>
              </w:rPr>
              <w:t xml:space="preserve">, Standard 16/01/2020</w:t>
            </w:r>
          </w:p>
          <w:p>
            <w:r>
              <w:br/>
            </w:r>
            <w:hyperlink w:history="true" r:id="Rd54ce2e603374f7a">
              <w:r>
                <w:rPr>
                  <w:rStyle w:val="Hyperlink"/>
                </w:rPr>
                <w:t xml:space="preserve">Establishment—full-time equivalent staff (paid) (other diagnostic and health professionals)</w:t>
              </w:r>
            </w:hyperlink>
          </w:p>
          <w:p>
            <w:pPr>
              <w:pStyle w:val="registration-status"/>
              <w:spacing w:before="0" w:after="0"/>
            </w:pPr>
            <w:hyperlink w:history="true" r:id="R198c55a23dcc498d">
              <w:r>
                <w:rPr>
                  <w:rStyle w:val="Hyperlink"/>
                  <w:color w:val="244061"/>
                </w:rPr>
                <w:t xml:space="preserve">Health</w:t>
              </w:r>
            </w:hyperlink>
            <w:r>
              <w:rPr>
                <w:rStyle w:val="row-content"/>
                <w:color w:val="244061"/>
              </w:rPr>
              <w:t xml:space="preserve">, Standard 08/12/2004</w:t>
            </w:r>
          </w:p>
          <w:p>
            <w:r>
              <w:br/>
            </w:r>
            <w:hyperlink w:history="true" r:id="Rfa7dceff8a2944d4">
              <w:r>
                <w:rPr>
                  <w:rStyle w:val="Hyperlink"/>
                </w:rPr>
                <w:t xml:space="preserve">Establishment—full-time equivalent staff (paid) (other medical officers)</w:t>
              </w:r>
            </w:hyperlink>
          </w:p>
          <w:p>
            <w:pPr>
              <w:pStyle w:val="registration-status"/>
              <w:spacing w:before="0" w:after="0"/>
            </w:pPr>
            <w:hyperlink w:history="true" r:id="R48a2149c1adc40c2">
              <w:r>
                <w:rPr>
                  <w:rStyle w:val="Hyperlink"/>
                  <w:color w:val="244061"/>
                </w:rPr>
                <w:t xml:space="preserve">Health</w:t>
              </w:r>
            </w:hyperlink>
            <w:r>
              <w:rPr>
                <w:rStyle w:val="row-content"/>
                <w:color w:val="244061"/>
              </w:rPr>
              <w:t xml:space="preserve">, Standard 16/01/2020</w:t>
            </w:r>
          </w:p>
          <w:p>
            <w:r>
              <w:br/>
            </w:r>
            <w:hyperlink w:history="true" r:id="R20b4b50d465c4ce1">
              <w:r>
                <w:rPr>
                  <w:rStyle w:val="Hyperlink"/>
                </w:rPr>
                <w:t xml:space="preserve">Establishment—full-time equivalent staff (paid) (other medical officers)</w:t>
              </w:r>
            </w:hyperlink>
          </w:p>
          <w:p>
            <w:pPr>
              <w:pStyle w:val="registration-status"/>
              <w:spacing w:before="0" w:after="0"/>
            </w:pPr>
            <w:hyperlink w:history="true" r:id="R37a13b7c32034a5f">
              <w:r>
                <w:rPr>
                  <w:rStyle w:val="Hyperlink"/>
                  <w:color w:val="244061"/>
                </w:rPr>
                <w:t xml:space="preserve">Health</w:t>
              </w:r>
            </w:hyperlink>
            <w:r>
              <w:rPr>
                <w:rStyle w:val="row-content"/>
                <w:color w:val="244061"/>
              </w:rPr>
              <w:t xml:space="preserve">, Superseded 16/01/2020</w:t>
            </w:r>
          </w:p>
          <w:p>
            <w:r>
              <w:br/>
            </w:r>
            <w:hyperlink w:history="true" r:id="R555974038c7542ab">
              <w:r>
                <w:rPr>
                  <w:rStyle w:val="Hyperlink"/>
                </w:rPr>
                <w:t xml:space="preserve">Establishment—full-time equivalent staff (paid) (other personal care staff)</w:t>
              </w:r>
            </w:hyperlink>
          </w:p>
          <w:p>
            <w:pPr>
              <w:pStyle w:val="registration-status"/>
              <w:spacing w:before="0" w:after="0"/>
            </w:pPr>
            <w:hyperlink w:history="true" r:id="R85294201c5f3442a">
              <w:r>
                <w:rPr>
                  <w:rStyle w:val="Hyperlink"/>
                  <w:color w:val="244061"/>
                </w:rPr>
                <w:t xml:space="preserve">Health</w:t>
              </w:r>
            </w:hyperlink>
            <w:r>
              <w:rPr>
                <w:rStyle w:val="row-content"/>
                <w:color w:val="244061"/>
              </w:rPr>
              <w:t xml:space="preserve">, Standard 01/03/2005</w:t>
            </w:r>
          </w:p>
          <w:p>
            <w:r>
              <w:br/>
            </w:r>
            <w:hyperlink w:history="true" r:id="R37128c9a81ec4e94">
              <w:r>
                <w:rPr>
                  <w:rStyle w:val="Hyperlink"/>
                </w:rPr>
                <w:t xml:space="preserve">Establishment—full-time equivalent staff (paid) (psychiatrists)</w:t>
              </w:r>
            </w:hyperlink>
          </w:p>
          <w:p>
            <w:pPr>
              <w:pStyle w:val="registration-status"/>
              <w:spacing w:before="0" w:after="0"/>
            </w:pPr>
            <w:hyperlink w:history="true" r:id="R734ebc2fe1e74b75">
              <w:r>
                <w:rPr>
                  <w:rStyle w:val="Hyperlink"/>
                  <w:color w:val="244061"/>
                </w:rPr>
                <w:t xml:space="preserve">Health</w:t>
              </w:r>
            </w:hyperlink>
            <w:r>
              <w:rPr>
                <w:rStyle w:val="row-content"/>
                <w:color w:val="244061"/>
              </w:rPr>
              <w:t xml:space="preserve">, Standard 16/01/2020</w:t>
            </w:r>
          </w:p>
          <w:p>
            <w:r>
              <w:br/>
            </w:r>
            <w:hyperlink w:history="true" r:id="R887026d8afe74413">
              <w:r>
                <w:rPr>
                  <w:rStyle w:val="Hyperlink"/>
                </w:rPr>
                <w:t xml:space="preserve">Establishment—full-time equivalent staff (paid) (psychiatry registrars and trainees)</w:t>
              </w:r>
            </w:hyperlink>
          </w:p>
          <w:p>
            <w:pPr>
              <w:pStyle w:val="registration-status"/>
              <w:spacing w:before="0" w:after="0"/>
            </w:pPr>
            <w:hyperlink w:history="true" r:id="R8faf7103674f4a63">
              <w:r>
                <w:rPr>
                  <w:rStyle w:val="Hyperlink"/>
                  <w:color w:val="244061"/>
                </w:rPr>
                <w:t xml:space="preserve">Health</w:t>
              </w:r>
            </w:hyperlink>
            <w:r>
              <w:rPr>
                <w:rStyle w:val="row-content"/>
                <w:color w:val="244061"/>
              </w:rPr>
              <w:t xml:space="preserve">, Standard 16/01/2020</w:t>
            </w:r>
          </w:p>
          <w:p>
            <w:r>
              <w:br/>
            </w:r>
            <w:hyperlink w:history="true" r:id="Ra0c9a92961a44414">
              <w:r>
                <w:rPr>
                  <w:rStyle w:val="Hyperlink"/>
                </w:rPr>
                <w:t xml:space="preserve">Establishment—full-time equivalent staff (paid) (psychiatry registrars and trainees)</w:t>
              </w:r>
            </w:hyperlink>
          </w:p>
          <w:p>
            <w:pPr>
              <w:pStyle w:val="registration-status"/>
              <w:spacing w:before="0" w:after="0"/>
            </w:pPr>
            <w:hyperlink w:history="true" r:id="Rfc686de1510e47f7">
              <w:r>
                <w:rPr>
                  <w:rStyle w:val="Hyperlink"/>
                  <w:color w:val="244061"/>
                </w:rPr>
                <w:t xml:space="preserve">Health</w:t>
              </w:r>
            </w:hyperlink>
            <w:r>
              <w:rPr>
                <w:rStyle w:val="row-content"/>
                <w:color w:val="244061"/>
              </w:rPr>
              <w:t xml:space="preserve">, Superseded 16/01/2020</w:t>
            </w:r>
          </w:p>
          <w:p>
            <w:r>
              <w:br/>
            </w:r>
            <w:hyperlink w:history="true" r:id="Rb318dbcd69e848b2">
              <w:r>
                <w:rPr>
                  <w:rStyle w:val="Hyperlink"/>
                </w:rPr>
                <w:t xml:space="preserve">Establishment—full-time equivalent staff (paid) (psychologists)</w:t>
              </w:r>
            </w:hyperlink>
          </w:p>
          <w:p>
            <w:pPr>
              <w:pStyle w:val="registration-status"/>
              <w:spacing w:before="0" w:after="0"/>
            </w:pPr>
            <w:hyperlink w:history="true" r:id="R35b1a10d513b4647">
              <w:r>
                <w:rPr>
                  <w:rStyle w:val="Hyperlink"/>
                  <w:color w:val="244061"/>
                </w:rPr>
                <w:t xml:space="preserve">Health</w:t>
              </w:r>
            </w:hyperlink>
            <w:r>
              <w:rPr>
                <w:rStyle w:val="row-content"/>
                <w:color w:val="244061"/>
              </w:rPr>
              <w:t xml:space="preserve">, Superseded 16/01/2020</w:t>
            </w:r>
          </w:p>
          <w:p>
            <w:r>
              <w:br/>
            </w:r>
            <w:hyperlink w:history="true" r:id="R6d3cdec302ab4428">
              <w:r>
                <w:rPr>
                  <w:rStyle w:val="Hyperlink"/>
                </w:rPr>
                <w:t xml:space="preserve">Establishment—full-time equivalent staff (paid) (psychologists)</w:t>
              </w:r>
            </w:hyperlink>
          </w:p>
          <w:p>
            <w:pPr>
              <w:pStyle w:val="registration-status"/>
              <w:spacing w:before="0" w:after="0"/>
            </w:pPr>
            <w:hyperlink w:history="true" r:id="R2010314011c54a37">
              <w:r>
                <w:rPr>
                  <w:rStyle w:val="Hyperlink"/>
                  <w:color w:val="244061"/>
                </w:rPr>
                <w:t xml:space="preserve">Health</w:t>
              </w:r>
            </w:hyperlink>
            <w:r>
              <w:rPr>
                <w:rStyle w:val="row-content"/>
                <w:color w:val="244061"/>
              </w:rPr>
              <w:t xml:space="preserve">, Standard 16/01/2020</w:t>
            </w:r>
          </w:p>
          <w:p>
            <w:r>
              <w:br/>
            </w:r>
            <w:hyperlink w:history="true" r:id="R9f534de2a4054f1c">
              <w:r>
                <w:rPr>
                  <w:rStyle w:val="Hyperlink"/>
                </w:rPr>
                <w:t xml:space="preserve">Establishment—full-time equivalent staff (paid) (registered nurses)</w:t>
              </w:r>
            </w:hyperlink>
          </w:p>
          <w:p>
            <w:pPr>
              <w:pStyle w:val="registration-status"/>
              <w:spacing w:before="0" w:after="0"/>
            </w:pPr>
            <w:hyperlink w:history="true" r:id="Rcbd38f0c964f4833">
              <w:r>
                <w:rPr>
                  <w:rStyle w:val="Hyperlink"/>
                  <w:color w:val="244061"/>
                </w:rPr>
                <w:t xml:space="preserve">Health</w:t>
              </w:r>
            </w:hyperlink>
            <w:r>
              <w:rPr>
                <w:rStyle w:val="row-content"/>
                <w:color w:val="244061"/>
              </w:rPr>
              <w:t xml:space="preserve">, Standard 01/03/2005</w:t>
            </w:r>
          </w:p>
          <w:p>
            <w:r>
              <w:br/>
            </w:r>
            <w:hyperlink w:history="true" r:id="Re7367eb6ffb04dc5">
              <w:r>
                <w:rPr>
                  <w:rStyle w:val="Hyperlink"/>
                </w:rPr>
                <w:t xml:space="preserve">Establishment—full-time equivalent staff (paid) (salaried medical officers)</w:t>
              </w:r>
            </w:hyperlink>
          </w:p>
          <w:p>
            <w:pPr>
              <w:pStyle w:val="registration-status"/>
              <w:spacing w:before="0" w:after="0"/>
            </w:pPr>
            <w:hyperlink w:history="true" r:id="R4dd7acb0079142cd">
              <w:r>
                <w:rPr>
                  <w:rStyle w:val="Hyperlink"/>
                  <w:color w:val="244061"/>
                </w:rPr>
                <w:t xml:space="preserve">Health</w:t>
              </w:r>
            </w:hyperlink>
            <w:r>
              <w:rPr>
                <w:rStyle w:val="row-content"/>
                <w:color w:val="244061"/>
              </w:rPr>
              <w:t xml:space="preserve">, Standard 01/03/2005</w:t>
            </w:r>
          </w:p>
          <w:p>
            <w:r>
              <w:br/>
            </w:r>
            <w:hyperlink w:history="true" r:id="R17f7398c7ba84716">
              <w:r>
                <w:rPr>
                  <w:rStyle w:val="Hyperlink"/>
                </w:rPr>
                <w:t xml:space="preserve">Establishment—full-time equivalent staff (paid) (social workers)</w:t>
              </w:r>
            </w:hyperlink>
          </w:p>
          <w:p>
            <w:pPr>
              <w:pStyle w:val="registration-status"/>
              <w:spacing w:before="0" w:after="0"/>
            </w:pPr>
            <w:hyperlink w:history="true" r:id="R4d10f9f0c6964eca">
              <w:r>
                <w:rPr>
                  <w:rStyle w:val="Hyperlink"/>
                  <w:color w:val="244061"/>
                </w:rPr>
                <w:t xml:space="preserve">Health</w:t>
              </w:r>
            </w:hyperlink>
            <w:r>
              <w:rPr>
                <w:rStyle w:val="row-content"/>
                <w:color w:val="244061"/>
              </w:rPr>
              <w:t xml:space="preserve">, Standard 08/12/2004</w:t>
            </w:r>
          </w:p>
          <w:p>
            <w:r>
              <w:br/>
            </w:r>
            <w:hyperlink w:history="true" r:id="R135cc8bf31474b27">
              <w:r>
                <w:rPr>
                  <w:rStyle w:val="Hyperlink"/>
                </w:rPr>
                <w:t xml:space="preserve">Establishment—full-time equivalent staff (paid) (student nurses)</w:t>
              </w:r>
            </w:hyperlink>
          </w:p>
          <w:p>
            <w:pPr>
              <w:pStyle w:val="registration-status"/>
              <w:spacing w:before="0" w:after="0"/>
            </w:pPr>
            <w:hyperlink w:history="true" r:id="R1828fdf1c62749ac">
              <w:r>
                <w:rPr>
                  <w:rStyle w:val="Hyperlink"/>
                  <w:color w:val="244061"/>
                </w:rPr>
                <w:t xml:space="preserve">Health</w:t>
              </w:r>
            </w:hyperlink>
            <w:r>
              <w:rPr>
                <w:rStyle w:val="row-content"/>
                <w:color w:val="244061"/>
              </w:rPr>
              <w:t xml:space="preserve">, Standard 01/03/2005</w:t>
            </w:r>
          </w:p>
          <w:p>
            <w:r>
              <w:br/>
            </w:r>
            <w:hyperlink w:history="true" r:id="Rfc247c5b2a9a4360">
              <w:r>
                <w:rPr>
                  <w:rStyle w:val="Hyperlink"/>
                </w:rPr>
                <w:t xml:space="preserve">Establishment—full-time equivalent staff (paid) (trainee/pupil nurses)</w:t>
              </w:r>
            </w:hyperlink>
          </w:p>
          <w:p>
            <w:pPr>
              <w:pStyle w:val="registration-status"/>
              <w:spacing w:before="0" w:after="0"/>
            </w:pPr>
            <w:hyperlink w:history="true" r:id="R497d3f6831144217">
              <w:r>
                <w:rPr>
                  <w:rStyle w:val="Hyperlink"/>
                  <w:color w:val="244061"/>
                </w:rPr>
                <w:t xml:space="preserve">Health</w:t>
              </w:r>
            </w:hyperlink>
            <w:r>
              <w:rPr>
                <w:rStyle w:val="row-content"/>
                <w:color w:val="244061"/>
              </w:rPr>
              <w:t xml:space="preserve">, Standard 01/03/2005</w:t>
            </w:r>
          </w:p>
          <w:p>
            <w:r>
              <w:br/>
            </w:r>
            <w:hyperlink w:history="true" r:id="R6bcc5039ffaf418f">
              <w:r>
                <w:rPr>
                  <w:rStyle w:val="Hyperlink"/>
                </w:rPr>
                <w:t xml:space="preserve">Establishment—geographic location</w:t>
              </w:r>
            </w:hyperlink>
          </w:p>
          <w:p>
            <w:pPr>
              <w:pStyle w:val="registration-status"/>
              <w:spacing w:before="0" w:after="0"/>
            </w:pPr>
            <w:hyperlink w:history="true" r:id="R0566472453af4034">
              <w:r>
                <w:rPr>
                  <w:rStyle w:val="Hyperlink"/>
                  <w:color w:val="244061"/>
                </w:rPr>
                <w:t xml:space="preserve">Health</w:t>
              </w:r>
            </w:hyperlink>
            <w:r>
              <w:rPr>
                <w:rStyle w:val="row-content"/>
                <w:color w:val="244061"/>
              </w:rPr>
              <w:t xml:space="preserve">, Standard 01/03/2005</w:t>
            </w:r>
          </w:p>
          <w:p>
            <w:r>
              <w:br/>
            </w:r>
            <w:hyperlink w:history="true" r:id="Re48c371ac81745a7">
              <w:r>
                <w:rPr>
                  <w:rStyle w:val="Hyperlink"/>
                </w:rPr>
                <w:t xml:space="preserve">Establishment—geographic remoteness </w:t>
              </w:r>
            </w:hyperlink>
          </w:p>
          <w:p>
            <w:pPr>
              <w:pStyle w:val="registration-status"/>
              <w:spacing w:before="0" w:after="0"/>
            </w:pPr>
            <w:hyperlink w:history="true" r:id="R0bd5d169ecc94ec4">
              <w:r>
                <w:rPr>
                  <w:rStyle w:val="Hyperlink"/>
                  <w:color w:val="244061"/>
                </w:rPr>
                <w:t xml:space="preserve">Health</w:t>
              </w:r>
            </w:hyperlink>
            <w:r>
              <w:rPr>
                <w:rStyle w:val="row-content"/>
                <w:color w:val="244061"/>
              </w:rPr>
              <w:t xml:space="preserve">, Standard 07/12/2011</w:t>
            </w:r>
          </w:p>
          <w:p>
            <w:r>
              <w:br/>
            </w:r>
            <w:hyperlink w:history="true" r:id="R57a6e12875cd4008">
              <w:r>
                <w:rPr>
                  <w:rStyle w:val="Hyperlink"/>
                </w:rPr>
                <w:t xml:space="preserve">Establishment—geriatric assessment unit indicator </w:t>
              </w:r>
            </w:hyperlink>
          </w:p>
          <w:p>
            <w:pPr>
              <w:pStyle w:val="registration-status"/>
              <w:spacing w:before="0" w:after="0"/>
            </w:pPr>
            <w:hyperlink w:history="true" r:id="Rb194cb181bf147bd">
              <w:r>
                <w:rPr>
                  <w:rStyle w:val="Hyperlink"/>
                  <w:color w:val="244061"/>
                </w:rPr>
                <w:t xml:space="preserve">Health</w:t>
              </w:r>
            </w:hyperlink>
            <w:r>
              <w:rPr>
                <w:rStyle w:val="row-content"/>
                <w:color w:val="244061"/>
              </w:rPr>
              <w:t xml:space="preserve">, Standard 03/11/2016</w:t>
            </w:r>
          </w:p>
          <w:p>
            <w:r>
              <w:br/>
            </w:r>
            <w:hyperlink w:history="true" r:id="Re891d19e1b74499c">
              <w:r>
                <w:rPr>
                  <w:rStyle w:val="Hyperlink"/>
                </w:rPr>
                <w:t xml:space="preserve">Establishment—gross capital expenditure (accrual accounting)</w:t>
              </w:r>
            </w:hyperlink>
          </w:p>
          <w:p>
            <w:pPr>
              <w:pStyle w:val="registration-status"/>
              <w:spacing w:before="0" w:after="0"/>
            </w:pPr>
            <w:hyperlink w:history="true" r:id="R195b28cb17c045a3">
              <w:r>
                <w:rPr>
                  <w:rStyle w:val="Hyperlink"/>
                  <w:color w:val="244061"/>
                </w:rPr>
                <w:t xml:space="preserve">Health</w:t>
              </w:r>
            </w:hyperlink>
            <w:r>
              <w:rPr>
                <w:rStyle w:val="row-content"/>
                <w:color w:val="244061"/>
              </w:rPr>
              <w:t xml:space="preserve">, Standard 01/03/2005</w:t>
            </w:r>
          </w:p>
          <w:p>
            <w:r>
              <w:br/>
            </w:r>
            <w:hyperlink w:history="true" r:id="R83aec17008d848be">
              <w:r>
                <w:rPr>
                  <w:rStyle w:val="Hyperlink"/>
                </w:rPr>
                <w:t xml:space="preserve">Establishment—gross capital expenditure (accrual accounting) (buildings and building services)</w:t>
              </w:r>
            </w:hyperlink>
          </w:p>
          <w:p>
            <w:pPr>
              <w:pStyle w:val="registration-status"/>
              <w:spacing w:before="0" w:after="0"/>
            </w:pPr>
            <w:hyperlink w:history="true" r:id="R1df39e0ee51a40f2">
              <w:r>
                <w:rPr>
                  <w:rStyle w:val="Hyperlink"/>
                  <w:color w:val="244061"/>
                </w:rPr>
                <w:t xml:space="preserve">Health</w:t>
              </w:r>
            </w:hyperlink>
            <w:r>
              <w:rPr>
                <w:rStyle w:val="row-content"/>
                <w:color w:val="244061"/>
              </w:rPr>
              <w:t xml:space="preserve">, Standard 01/03/2005</w:t>
            </w:r>
          </w:p>
          <w:p>
            <w:r>
              <w:br/>
            </w:r>
            <w:hyperlink w:history="true" r:id="Re2daa40c8d04401b">
              <w:r>
                <w:rPr>
                  <w:rStyle w:val="Hyperlink"/>
                </w:rPr>
                <w:t xml:space="preserve">Establishment—gross capital expenditure (accrual accounting) (constructions)</w:t>
              </w:r>
            </w:hyperlink>
          </w:p>
          <w:p>
            <w:pPr>
              <w:pStyle w:val="registration-status"/>
              <w:spacing w:before="0" w:after="0"/>
            </w:pPr>
            <w:hyperlink w:history="true" r:id="R590053dd9d7f4a46">
              <w:r>
                <w:rPr>
                  <w:rStyle w:val="Hyperlink"/>
                  <w:color w:val="244061"/>
                </w:rPr>
                <w:t xml:space="preserve">Health</w:t>
              </w:r>
            </w:hyperlink>
            <w:r>
              <w:rPr>
                <w:rStyle w:val="row-content"/>
                <w:color w:val="244061"/>
              </w:rPr>
              <w:t xml:space="preserve">, Standard 01/03/2005</w:t>
            </w:r>
          </w:p>
          <w:p>
            <w:r>
              <w:br/>
            </w:r>
            <w:hyperlink w:history="true" r:id="R039fcf1a7c734a4d">
              <w:r>
                <w:rPr>
                  <w:rStyle w:val="Hyperlink"/>
                </w:rPr>
                <w:t xml:space="preserve">Establishment—gross capital expenditure (accrual accounting) (equipment)</w:t>
              </w:r>
            </w:hyperlink>
          </w:p>
          <w:p>
            <w:pPr>
              <w:pStyle w:val="registration-status"/>
              <w:spacing w:before="0" w:after="0"/>
            </w:pPr>
            <w:hyperlink w:history="true" r:id="R089e5c41d1f94845">
              <w:r>
                <w:rPr>
                  <w:rStyle w:val="Hyperlink"/>
                  <w:color w:val="244061"/>
                </w:rPr>
                <w:t xml:space="preserve">Health</w:t>
              </w:r>
            </w:hyperlink>
            <w:r>
              <w:rPr>
                <w:rStyle w:val="row-content"/>
                <w:color w:val="244061"/>
              </w:rPr>
              <w:t xml:space="preserve">, Standard 01/03/2005</w:t>
            </w:r>
          </w:p>
          <w:p>
            <w:r>
              <w:br/>
            </w:r>
            <w:hyperlink w:history="true" r:id="R56ee9c31bb014b4a">
              <w:r>
                <w:rPr>
                  <w:rStyle w:val="Hyperlink"/>
                </w:rPr>
                <w:t xml:space="preserve">Establishment—gross capital expenditure (accrual accounting) (information technology)</w:t>
              </w:r>
            </w:hyperlink>
          </w:p>
          <w:p>
            <w:pPr>
              <w:pStyle w:val="registration-status"/>
              <w:spacing w:before="0" w:after="0"/>
            </w:pPr>
            <w:hyperlink w:history="true" r:id="Rfc8df706121445de">
              <w:r>
                <w:rPr>
                  <w:rStyle w:val="Hyperlink"/>
                  <w:color w:val="244061"/>
                </w:rPr>
                <w:t xml:space="preserve">Health</w:t>
              </w:r>
            </w:hyperlink>
            <w:r>
              <w:rPr>
                <w:rStyle w:val="row-content"/>
                <w:color w:val="244061"/>
              </w:rPr>
              <w:t xml:space="preserve">, Standard 01/03/2005</w:t>
            </w:r>
          </w:p>
          <w:p>
            <w:r>
              <w:br/>
            </w:r>
            <w:hyperlink w:history="true" r:id="Rb428ce9a4fd1471d">
              <w:r>
                <w:rPr>
                  <w:rStyle w:val="Hyperlink"/>
                </w:rPr>
                <w:t xml:space="preserve">Establishment—gross capital expenditure (accrual accounting) (intangible assets)</w:t>
              </w:r>
            </w:hyperlink>
          </w:p>
          <w:p>
            <w:pPr>
              <w:pStyle w:val="registration-status"/>
              <w:spacing w:before="0" w:after="0"/>
            </w:pPr>
            <w:hyperlink w:history="true" r:id="R5ce7022f3ac94182">
              <w:r>
                <w:rPr>
                  <w:rStyle w:val="Hyperlink"/>
                  <w:color w:val="244061"/>
                </w:rPr>
                <w:t xml:space="preserve">Health</w:t>
              </w:r>
            </w:hyperlink>
            <w:r>
              <w:rPr>
                <w:rStyle w:val="row-content"/>
                <w:color w:val="244061"/>
              </w:rPr>
              <w:t xml:space="preserve">, Standard 01/03/2005</w:t>
            </w:r>
          </w:p>
          <w:p>
            <w:r>
              <w:br/>
            </w:r>
            <w:hyperlink w:history="true" r:id="Rd2435cf28c7041c7">
              <w:r>
                <w:rPr>
                  <w:rStyle w:val="Hyperlink"/>
                </w:rPr>
                <w:t xml:space="preserve">Establishment—gross capital expenditure (accrual accounting) (land)</w:t>
              </w:r>
            </w:hyperlink>
          </w:p>
          <w:p>
            <w:pPr>
              <w:pStyle w:val="registration-status"/>
              <w:spacing w:before="0" w:after="0"/>
            </w:pPr>
            <w:hyperlink w:history="true" r:id="Rd96d577010554c5a">
              <w:r>
                <w:rPr>
                  <w:rStyle w:val="Hyperlink"/>
                  <w:color w:val="244061"/>
                </w:rPr>
                <w:t xml:space="preserve">Health</w:t>
              </w:r>
            </w:hyperlink>
            <w:r>
              <w:rPr>
                <w:rStyle w:val="row-content"/>
                <w:color w:val="244061"/>
              </w:rPr>
              <w:t xml:space="preserve">, Standard 01/03/2005</w:t>
            </w:r>
          </w:p>
          <w:p>
            <w:r>
              <w:br/>
            </w:r>
            <w:hyperlink w:history="true" r:id="Rd550c109b8cc4696">
              <w:r>
                <w:rPr>
                  <w:rStyle w:val="Hyperlink"/>
                </w:rPr>
                <w:t xml:space="preserve">Establishment—gross capital expenditure (accrual accounting) (major medical equipment)</w:t>
              </w:r>
            </w:hyperlink>
          </w:p>
          <w:p>
            <w:pPr>
              <w:pStyle w:val="registration-status"/>
              <w:spacing w:before="0" w:after="0"/>
            </w:pPr>
            <w:hyperlink w:history="true" r:id="R70e9166a01a94788">
              <w:r>
                <w:rPr>
                  <w:rStyle w:val="Hyperlink"/>
                  <w:color w:val="244061"/>
                </w:rPr>
                <w:t xml:space="preserve">Health</w:t>
              </w:r>
            </w:hyperlink>
            <w:r>
              <w:rPr>
                <w:rStyle w:val="row-content"/>
                <w:color w:val="244061"/>
              </w:rPr>
              <w:t xml:space="preserve">, Standard 01/03/2005</w:t>
            </w:r>
          </w:p>
          <w:p>
            <w:r>
              <w:br/>
            </w:r>
            <w:hyperlink w:history="true" r:id="R4e7bd19f18f24eda">
              <w:r>
                <w:rPr>
                  <w:rStyle w:val="Hyperlink"/>
                </w:rPr>
                <w:t xml:space="preserve">Establishment—gross capital expenditure (accrual accounting) (other equipment)</w:t>
              </w:r>
            </w:hyperlink>
          </w:p>
          <w:p>
            <w:pPr>
              <w:pStyle w:val="registration-status"/>
              <w:spacing w:before="0" w:after="0"/>
            </w:pPr>
            <w:hyperlink w:history="true" r:id="Re557c75c00bc454a">
              <w:r>
                <w:rPr>
                  <w:rStyle w:val="Hyperlink"/>
                  <w:color w:val="244061"/>
                </w:rPr>
                <w:t xml:space="preserve">Health</w:t>
              </w:r>
            </w:hyperlink>
            <w:r>
              <w:rPr>
                <w:rStyle w:val="row-content"/>
                <w:color w:val="244061"/>
              </w:rPr>
              <w:t xml:space="preserve">, Standard 01/03/2005</w:t>
            </w:r>
          </w:p>
          <w:p>
            <w:r>
              <w:br/>
            </w:r>
            <w:hyperlink w:history="true" r:id="R1e07cee3acdd4060">
              <w:r>
                <w:rPr>
                  <w:rStyle w:val="Hyperlink"/>
                </w:rPr>
                <w:t xml:space="preserve">Establishment—gross capital expenditure (accrual accounting) (transport)</w:t>
              </w:r>
            </w:hyperlink>
          </w:p>
          <w:p>
            <w:pPr>
              <w:pStyle w:val="registration-status"/>
              <w:spacing w:before="0" w:after="0"/>
            </w:pPr>
            <w:hyperlink w:history="true" r:id="R697f16125c364c8f">
              <w:r>
                <w:rPr>
                  <w:rStyle w:val="Hyperlink"/>
                  <w:color w:val="244061"/>
                </w:rPr>
                <w:t xml:space="preserve">Health</w:t>
              </w:r>
            </w:hyperlink>
            <w:r>
              <w:rPr>
                <w:rStyle w:val="row-content"/>
                <w:color w:val="244061"/>
              </w:rPr>
              <w:t xml:space="preserve">, Standard 01/03/2005</w:t>
            </w:r>
          </w:p>
          <w:p>
            <w:r>
              <w:br/>
            </w:r>
            <w:hyperlink w:history="true" r:id="R57b2cb64dff44303">
              <w:r>
                <w:rPr>
                  <w:rStyle w:val="Hyperlink"/>
                </w:rPr>
                <w:t xml:space="preserve">Establishment—gross capital expenditure (computer equipment/installations)</w:t>
              </w:r>
            </w:hyperlink>
          </w:p>
          <w:p>
            <w:pPr>
              <w:pStyle w:val="registration-status"/>
              <w:spacing w:before="0" w:after="0"/>
            </w:pPr>
            <w:hyperlink w:history="true" r:id="R358b8a207993451d">
              <w:r>
                <w:rPr>
                  <w:rStyle w:val="Hyperlink"/>
                  <w:color w:val="244061"/>
                </w:rPr>
                <w:t xml:space="preserve">Health</w:t>
              </w:r>
            </w:hyperlink>
            <w:r>
              <w:rPr>
                <w:rStyle w:val="row-content"/>
                <w:color w:val="244061"/>
              </w:rPr>
              <w:t xml:space="preserve">, Standard 01/03/2005</w:t>
            </w:r>
          </w:p>
          <w:p>
            <w:r>
              <w:br/>
            </w:r>
            <w:hyperlink w:history="true" r:id="Rd1f6f74458b14f91">
              <w:r>
                <w:rPr>
                  <w:rStyle w:val="Hyperlink"/>
                </w:rPr>
                <w:t xml:space="preserve">Establishment—gross capital expenditure (intangible assets)</w:t>
              </w:r>
            </w:hyperlink>
          </w:p>
          <w:p>
            <w:pPr>
              <w:pStyle w:val="registration-status"/>
              <w:spacing w:before="0" w:after="0"/>
            </w:pPr>
            <w:hyperlink w:history="true" r:id="R7bc3ad86d9b74ab7">
              <w:r>
                <w:rPr>
                  <w:rStyle w:val="Hyperlink"/>
                  <w:color w:val="244061"/>
                </w:rPr>
                <w:t xml:space="preserve">Health</w:t>
              </w:r>
            </w:hyperlink>
            <w:r>
              <w:rPr>
                <w:rStyle w:val="row-content"/>
                <w:color w:val="244061"/>
              </w:rPr>
              <w:t xml:space="preserve">, Standard 01/03/2005</w:t>
            </w:r>
          </w:p>
          <w:p>
            <w:r>
              <w:br/>
            </w:r>
            <w:hyperlink w:history="true" r:id="Rc6f8f210a17246c9">
              <w:r>
                <w:rPr>
                  <w:rStyle w:val="Hyperlink"/>
                </w:rPr>
                <w:t xml:space="preserve">Establishment—gross capital expenditure (land and buildings)</w:t>
              </w:r>
            </w:hyperlink>
          </w:p>
          <w:p>
            <w:pPr>
              <w:pStyle w:val="registration-status"/>
              <w:spacing w:before="0" w:after="0"/>
            </w:pPr>
            <w:hyperlink w:history="true" r:id="R40686c1b08094ebd">
              <w:r>
                <w:rPr>
                  <w:rStyle w:val="Hyperlink"/>
                  <w:color w:val="244061"/>
                </w:rPr>
                <w:t xml:space="preserve">Health</w:t>
              </w:r>
            </w:hyperlink>
            <w:r>
              <w:rPr>
                <w:rStyle w:val="row-content"/>
                <w:color w:val="244061"/>
              </w:rPr>
              <w:t xml:space="preserve">, Standard 01/03/2005</w:t>
            </w:r>
          </w:p>
          <w:p>
            <w:r>
              <w:br/>
            </w:r>
            <w:hyperlink w:history="true" r:id="R7b9c02dcab684972">
              <w:r>
                <w:rPr>
                  <w:rStyle w:val="Hyperlink"/>
                </w:rPr>
                <w:t xml:space="preserve">Establishment—gross capital expenditure (major medical equipment)</w:t>
              </w:r>
            </w:hyperlink>
          </w:p>
          <w:p>
            <w:pPr>
              <w:pStyle w:val="registration-status"/>
              <w:spacing w:before="0" w:after="0"/>
            </w:pPr>
            <w:hyperlink w:history="true" r:id="R96763181a6a54886">
              <w:r>
                <w:rPr>
                  <w:rStyle w:val="Hyperlink"/>
                  <w:color w:val="244061"/>
                </w:rPr>
                <w:t xml:space="preserve">Health</w:t>
              </w:r>
            </w:hyperlink>
            <w:r>
              <w:rPr>
                <w:rStyle w:val="row-content"/>
                <w:color w:val="244061"/>
              </w:rPr>
              <w:t xml:space="preserve">, Standard 01/03/2005</w:t>
            </w:r>
          </w:p>
          <w:p>
            <w:r>
              <w:br/>
            </w:r>
            <w:hyperlink w:history="true" r:id="Rf769d338b4394d77">
              <w:r>
                <w:rPr>
                  <w:rStyle w:val="Hyperlink"/>
                </w:rPr>
                <w:t xml:space="preserve">Establishment—gross capital expenditure (other capital expenditure)</w:t>
              </w:r>
            </w:hyperlink>
          </w:p>
          <w:p>
            <w:pPr>
              <w:pStyle w:val="registration-status"/>
              <w:spacing w:before="0" w:after="0"/>
            </w:pPr>
            <w:hyperlink w:history="true" r:id="R696b63ab45e64a95">
              <w:r>
                <w:rPr>
                  <w:rStyle w:val="Hyperlink"/>
                  <w:color w:val="244061"/>
                </w:rPr>
                <w:t xml:space="preserve">Health</w:t>
              </w:r>
            </w:hyperlink>
            <w:r>
              <w:rPr>
                <w:rStyle w:val="row-content"/>
                <w:color w:val="244061"/>
              </w:rPr>
              <w:t xml:space="preserve">, Standard 01/03/2005</w:t>
            </w:r>
          </w:p>
          <w:p>
            <w:r>
              <w:br/>
            </w:r>
            <w:hyperlink w:history="true" r:id="R2feeff4ba84d46a9">
              <w:r>
                <w:rPr>
                  <w:rStyle w:val="Hyperlink"/>
                </w:rPr>
                <w:t xml:space="preserve">Establishment—gross capital expenditure (plant and other equipment)</w:t>
              </w:r>
            </w:hyperlink>
          </w:p>
          <w:p>
            <w:pPr>
              <w:pStyle w:val="registration-status"/>
              <w:spacing w:before="0" w:after="0"/>
            </w:pPr>
            <w:hyperlink w:history="true" r:id="Rca463ba47fa1431a">
              <w:r>
                <w:rPr>
                  <w:rStyle w:val="Hyperlink"/>
                  <w:color w:val="244061"/>
                </w:rPr>
                <w:t xml:space="preserve">Health</w:t>
              </w:r>
            </w:hyperlink>
            <w:r>
              <w:rPr>
                <w:rStyle w:val="row-content"/>
                <w:color w:val="244061"/>
              </w:rPr>
              <w:t xml:space="preserve">, Standard 01/03/2005</w:t>
            </w:r>
          </w:p>
          <w:p>
            <w:r>
              <w:br/>
            </w:r>
            <w:hyperlink w:history="true" r:id="R6a86c74dc97143cd">
              <w:r>
                <w:rPr>
                  <w:rStyle w:val="Hyperlink"/>
                </w:rPr>
                <w:t xml:space="preserve">Establishment—heart lung transplantation unit indicator </w:t>
              </w:r>
            </w:hyperlink>
          </w:p>
          <w:p>
            <w:pPr>
              <w:pStyle w:val="registration-status"/>
              <w:spacing w:before="0" w:after="0"/>
            </w:pPr>
            <w:hyperlink w:history="true" r:id="Reed5d78d94004308">
              <w:r>
                <w:rPr>
                  <w:rStyle w:val="Hyperlink"/>
                  <w:color w:val="244061"/>
                </w:rPr>
                <w:t xml:space="preserve">Health</w:t>
              </w:r>
            </w:hyperlink>
            <w:r>
              <w:rPr>
                <w:rStyle w:val="row-content"/>
                <w:color w:val="244061"/>
              </w:rPr>
              <w:t xml:space="preserve">, Standard 03/11/2016</w:t>
            </w:r>
          </w:p>
          <w:p>
            <w:r>
              <w:br/>
            </w:r>
            <w:hyperlink w:history="true" r:id="R931f73d083f54dcd">
              <w:r>
                <w:rPr>
                  <w:rStyle w:val="Hyperlink"/>
                </w:rPr>
                <w:t xml:space="preserve">Establishment—hospice care unit indicator </w:t>
              </w:r>
            </w:hyperlink>
          </w:p>
          <w:p>
            <w:pPr>
              <w:pStyle w:val="registration-status"/>
              <w:spacing w:before="0" w:after="0"/>
            </w:pPr>
            <w:hyperlink w:history="true" r:id="R9f1665d20e344454">
              <w:r>
                <w:rPr>
                  <w:rStyle w:val="Hyperlink"/>
                  <w:color w:val="244061"/>
                </w:rPr>
                <w:t xml:space="preserve">Health</w:t>
              </w:r>
            </w:hyperlink>
            <w:r>
              <w:rPr>
                <w:rStyle w:val="row-content"/>
                <w:color w:val="244061"/>
              </w:rPr>
              <w:t xml:space="preserve">, Standard 03/11/2016</w:t>
            </w:r>
          </w:p>
          <w:p>
            <w:r>
              <w:br/>
            </w:r>
            <w:hyperlink w:history="true" r:id="R8e7d60a11748494b">
              <w:r>
                <w:rPr>
                  <w:rStyle w:val="Hyperlink"/>
                </w:rPr>
                <w:t xml:space="preserve">Establishment—in-vitro fertilisation unit indicator </w:t>
              </w:r>
            </w:hyperlink>
          </w:p>
          <w:p>
            <w:pPr>
              <w:pStyle w:val="registration-status"/>
              <w:spacing w:before="0" w:after="0"/>
            </w:pPr>
            <w:hyperlink w:history="true" r:id="R6cb90d733d464c02">
              <w:r>
                <w:rPr>
                  <w:rStyle w:val="Hyperlink"/>
                  <w:color w:val="244061"/>
                </w:rPr>
                <w:t xml:space="preserve">Health</w:t>
              </w:r>
            </w:hyperlink>
            <w:r>
              <w:rPr>
                <w:rStyle w:val="row-content"/>
                <w:color w:val="244061"/>
              </w:rPr>
              <w:t xml:space="preserve">, Standard 03/11/2016</w:t>
            </w:r>
          </w:p>
          <w:p>
            <w:r>
              <w:br/>
            </w:r>
            <w:hyperlink w:history="true" r:id="R9fb91046e5de4aa1">
              <w:r>
                <w:rPr>
                  <w:rStyle w:val="Hyperlink"/>
                </w:rPr>
                <w:t xml:space="preserve">Establishment—Independent Hospital Pricing Authority funding designation </w:t>
              </w:r>
            </w:hyperlink>
          </w:p>
          <w:p>
            <w:pPr>
              <w:pStyle w:val="registration-status"/>
              <w:spacing w:before="0" w:after="0"/>
            </w:pPr>
            <w:hyperlink w:history="true" r:id="Raa11cd1f1b414911">
              <w:r>
                <w:rPr>
                  <w:rStyle w:val="Hyperlink"/>
                  <w:color w:val="244061"/>
                </w:rPr>
                <w:t xml:space="preserve">Health</w:t>
              </w:r>
            </w:hyperlink>
            <w:r>
              <w:rPr>
                <w:rStyle w:val="row-content"/>
                <w:color w:val="244061"/>
              </w:rPr>
              <w:t xml:space="preserve">, Standard 11/04/2014</w:t>
            </w:r>
          </w:p>
          <w:p>
            <w:r>
              <w:br/>
            </w:r>
            <w:hyperlink w:history="true" r:id="R2514a2d5c03f4706">
              <w:r>
                <w:rPr>
                  <w:rStyle w:val="Hyperlink"/>
                </w:rPr>
                <w:t xml:space="preserve">Establishment—infectious diseases unit indicator </w:t>
              </w:r>
            </w:hyperlink>
          </w:p>
          <w:p>
            <w:pPr>
              <w:pStyle w:val="registration-status"/>
              <w:spacing w:before="0" w:after="0"/>
            </w:pPr>
            <w:hyperlink w:history="true" r:id="Rbc3fab6a6a3f4270">
              <w:r>
                <w:rPr>
                  <w:rStyle w:val="Hyperlink"/>
                  <w:color w:val="244061"/>
                </w:rPr>
                <w:t xml:space="preserve">Health</w:t>
              </w:r>
            </w:hyperlink>
            <w:r>
              <w:rPr>
                <w:rStyle w:val="row-content"/>
                <w:color w:val="244061"/>
              </w:rPr>
              <w:t xml:space="preserve">, Standard 03/11/2016</w:t>
            </w:r>
          </w:p>
          <w:p>
            <w:r>
              <w:br/>
            </w:r>
            <w:hyperlink w:history="true" r:id="R6ed676087f6b4aee">
              <w:r>
                <w:rPr>
                  <w:rStyle w:val="Hyperlink"/>
                </w:rPr>
                <w:t xml:space="preserve">Establishment—intensive care unit level III indicator </w:t>
              </w:r>
            </w:hyperlink>
          </w:p>
          <w:p>
            <w:pPr>
              <w:pStyle w:val="registration-status"/>
              <w:spacing w:before="0" w:after="0"/>
            </w:pPr>
            <w:hyperlink w:history="true" r:id="R6a73b610c69c4c6b">
              <w:r>
                <w:rPr>
                  <w:rStyle w:val="Hyperlink"/>
                  <w:color w:val="244061"/>
                </w:rPr>
                <w:t xml:space="preserve">Health</w:t>
              </w:r>
            </w:hyperlink>
            <w:r>
              <w:rPr>
                <w:rStyle w:val="row-content"/>
                <w:color w:val="244061"/>
              </w:rPr>
              <w:t xml:space="preserve">, Standard 03/11/2016</w:t>
            </w:r>
          </w:p>
          <w:p>
            <w:r>
              <w:br/>
            </w:r>
            <w:hyperlink w:history="true" r:id="R6e9edd690d7b42e3">
              <w:r>
                <w:rPr>
                  <w:rStyle w:val="Hyperlink"/>
                </w:rPr>
                <w:t xml:space="preserve">Establishment—liver transplantation unit indicator </w:t>
              </w:r>
            </w:hyperlink>
          </w:p>
          <w:p>
            <w:pPr>
              <w:pStyle w:val="registration-status"/>
              <w:spacing w:before="0" w:after="0"/>
            </w:pPr>
            <w:hyperlink w:history="true" r:id="Rd7bb5eafed7d4ff0">
              <w:r>
                <w:rPr>
                  <w:rStyle w:val="Hyperlink"/>
                  <w:color w:val="244061"/>
                </w:rPr>
                <w:t xml:space="preserve">Health</w:t>
              </w:r>
            </w:hyperlink>
            <w:r>
              <w:rPr>
                <w:rStyle w:val="row-content"/>
                <w:color w:val="244061"/>
              </w:rPr>
              <w:t xml:space="preserve">, Standard 03/11/2016</w:t>
            </w:r>
          </w:p>
          <w:p>
            <w:r>
              <w:br/>
            </w:r>
            <w:hyperlink w:history="true" r:id="Rbc111c96de7d41ac">
              <w:r>
                <w:rPr>
                  <w:rStyle w:val="Hyperlink"/>
                </w:rPr>
                <w:t xml:space="preserve">Establishment—Local Hospital Network identifier </w:t>
              </w:r>
            </w:hyperlink>
          </w:p>
          <w:p>
            <w:pPr>
              <w:pStyle w:val="registration-status"/>
              <w:spacing w:before="0" w:after="0"/>
            </w:pPr>
            <w:hyperlink w:history="true" r:id="R20d834d1796747ec">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826722d7b5c04977">
              <w:r>
                <w:rPr>
                  <w:rStyle w:val="Hyperlink"/>
                  <w:color w:val="244061"/>
                </w:rPr>
                <w:t xml:space="preserve">Independent Hospital Pricing Authority</w:t>
              </w:r>
            </w:hyperlink>
            <w:r>
              <w:rPr>
                <w:rStyle w:val="row-content"/>
                <w:color w:val="244061"/>
              </w:rPr>
              <w:t xml:space="preserve">, Standard 15/10/2014</w:t>
            </w:r>
          </w:p>
          <w:p>
            <w:r>
              <w:br/>
            </w:r>
            <w:hyperlink w:history="true" r:id="Rececd5e84b494244">
              <w:r>
                <w:rPr>
                  <w:rStyle w:val="Hyperlink"/>
                </w:rPr>
                <w:t xml:space="preserve">Establishment—Local Hospital Network identifier </w:t>
              </w:r>
            </w:hyperlink>
          </w:p>
          <w:p>
            <w:pPr>
              <w:pStyle w:val="registration-status"/>
              <w:spacing w:before="0" w:after="0"/>
            </w:pPr>
            <w:hyperlink w:history="true" r:id="R7e4b570a16d7405c">
              <w:r>
                <w:rPr>
                  <w:rStyle w:val="Hyperlink"/>
                  <w:color w:val="244061"/>
                </w:rPr>
                <w:t xml:space="preserve">Health</w:t>
              </w:r>
            </w:hyperlink>
            <w:r>
              <w:rPr>
                <w:rStyle w:val="row-content"/>
                <w:color w:val="244061"/>
              </w:rPr>
              <w:t xml:space="preserve">, Standard 26/03/2019</w:t>
            </w:r>
          </w:p>
          <w:p>
            <w:r>
              <w:br/>
            </w:r>
            <w:hyperlink w:history="true" r:id="Rca551789c2a543df">
              <w:r>
                <w:rPr>
                  <w:rStyle w:val="Hyperlink"/>
                </w:rPr>
                <w:t xml:space="preserve">Establishment—maintenance renal dialysis centre indicator </w:t>
              </w:r>
            </w:hyperlink>
          </w:p>
          <w:p>
            <w:pPr>
              <w:pStyle w:val="registration-status"/>
              <w:spacing w:before="0" w:after="0"/>
            </w:pPr>
            <w:hyperlink w:history="true" r:id="R96d15fe7c4fa489e">
              <w:r>
                <w:rPr>
                  <w:rStyle w:val="Hyperlink"/>
                  <w:color w:val="244061"/>
                </w:rPr>
                <w:t xml:space="preserve">Health</w:t>
              </w:r>
            </w:hyperlink>
            <w:r>
              <w:rPr>
                <w:rStyle w:val="row-content"/>
                <w:color w:val="244061"/>
              </w:rPr>
              <w:t xml:space="preserve">, Standard 03/11/2016</w:t>
            </w:r>
          </w:p>
          <w:p>
            <w:r>
              <w:br/>
            </w:r>
            <w:hyperlink w:history="true" r:id="Rdaceb740b0a14d8c">
              <w:r>
                <w:rPr>
                  <w:rStyle w:val="Hyperlink"/>
                </w:rPr>
                <w:t xml:space="preserve">Establishment—major plastic/reconstructive surgery unit indicator </w:t>
              </w:r>
            </w:hyperlink>
          </w:p>
          <w:p>
            <w:pPr>
              <w:pStyle w:val="registration-status"/>
              <w:spacing w:before="0" w:after="0"/>
            </w:pPr>
            <w:hyperlink w:history="true" r:id="R63a136faeceb496c">
              <w:r>
                <w:rPr>
                  <w:rStyle w:val="Hyperlink"/>
                  <w:color w:val="244061"/>
                </w:rPr>
                <w:t xml:space="preserve">Health</w:t>
              </w:r>
            </w:hyperlink>
            <w:r>
              <w:rPr>
                <w:rStyle w:val="row-content"/>
                <w:color w:val="244061"/>
              </w:rPr>
              <w:t xml:space="preserve">, Standard 03/11/2016</w:t>
            </w:r>
          </w:p>
          <w:p>
            <w:r>
              <w:br/>
            </w:r>
            <w:hyperlink w:history="true" r:id="R4192333707564c99">
              <w:r>
                <w:rPr>
                  <w:rStyle w:val="Hyperlink"/>
                </w:rPr>
                <w:t xml:space="preserve">Establishment—neonatal intensive care unit level III indicator </w:t>
              </w:r>
            </w:hyperlink>
          </w:p>
          <w:p>
            <w:pPr>
              <w:pStyle w:val="registration-status"/>
              <w:spacing w:before="0" w:after="0"/>
            </w:pPr>
            <w:hyperlink w:history="true" r:id="Rcfd069cff9524857">
              <w:r>
                <w:rPr>
                  <w:rStyle w:val="Hyperlink"/>
                  <w:color w:val="244061"/>
                </w:rPr>
                <w:t xml:space="preserve">Health</w:t>
              </w:r>
            </w:hyperlink>
            <w:r>
              <w:rPr>
                <w:rStyle w:val="row-content"/>
                <w:color w:val="244061"/>
              </w:rPr>
              <w:t xml:space="preserve">, Standard 03/11/2016</w:t>
            </w:r>
          </w:p>
          <w:p>
            <w:r>
              <w:br/>
            </w:r>
            <w:hyperlink w:history="true" r:id="R18906898b3e44ee1">
              <w:r>
                <w:rPr>
                  <w:rStyle w:val="Hyperlink"/>
                </w:rPr>
                <w:t xml:space="preserve">Establishment—net capital expenditure (accrual accounting) (buildings and building services)</w:t>
              </w:r>
            </w:hyperlink>
          </w:p>
          <w:p>
            <w:pPr>
              <w:pStyle w:val="registration-status"/>
              <w:spacing w:before="0" w:after="0"/>
            </w:pPr>
            <w:hyperlink w:history="true" r:id="Rc39a303b78b645fd">
              <w:r>
                <w:rPr>
                  <w:rStyle w:val="Hyperlink"/>
                  <w:color w:val="244061"/>
                </w:rPr>
                <w:t xml:space="preserve">Health</w:t>
              </w:r>
            </w:hyperlink>
            <w:r>
              <w:rPr>
                <w:rStyle w:val="row-content"/>
                <w:color w:val="244061"/>
              </w:rPr>
              <w:t xml:space="preserve">, Standard 01/03/2005</w:t>
            </w:r>
          </w:p>
          <w:p>
            <w:r>
              <w:br/>
            </w:r>
            <w:hyperlink w:history="true" r:id="Rd60519803b5e4081">
              <w:r>
                <w:rPr>
                  <w:rStyle w:val="Hyperlink"/>
                </w:rPr>
                <w:t xml:space="preserve">Establishment—net capital expenditure (accrual accounting) (constructions)</w:t>
              </w:r>
            </w:hyperlink>
          </w:p>
          <w:p>
            <w:pPr>
              <w:pStyle w:val="registration-status"/>
              <w:spacing w:before="0" w:after="0"/>
            </w:pPr>
            <w:hyperlink w:history="true" r:id="Rb8b7beeaba954dee">
              <w:r>
                <w:rPr>
                  <w:rStyle w:val="Hyperlink"/>
                  <w:color w:val="244061"/>
                </w:rPr>
                <w:t xml:space="preserve">Health</w:t>
              </w:r>
            </w:hyperlink>
            <w:r>
              <w:rPr>
                <w:rStyle w:val="row-content"/>
                <w:color w:val="244061"/>
              </w:rPr>
              <w:t xml:space="preserve">, Standard 01/03/2005</w:t>
            </w:r>
          </w:p>
          <w:p>
            <w:r>
              <w:br/>
            </w:r>
            <w:hyperlink w:history="true" r:id="Rf84c29df7e894aad">
              <w:r>
                <w:rPr>
                  <w:rStyle w:val="Hyperlink"/>
                </w:rPr>
                <w:t xml:space="preserve">Establishment—net capital expenditure (accrual accounting) (equipment)</w:t>
              </w:r>
            </w:hyperlink>
          </w:p>
          <w:p>
            <w:pPr>
              <w:pStyle w:val="registration-status"/>
              <w:spacing w:before="0" w:after="0"/>
            </w:pPr>
            <w:hyperlink w:history="true" r:id="Ra5012a91f68741ba">
              <w:r>
                <w:rPr>
                  <w:rStyle w:val="Hyperlink"/>
                  <w:color w:val="244061"/>
                </w:rPr>
                <w:t xml:space="preserve">Health</w:t>
              </w:r>
            </w:hyperlink>
            <w:r>
              <w:rPr>
                <w:rStyle w:val="row-content"/>
                <w:color w:val="244061"/>
              </w:rPr>
              <w:t xml:space="preserve">, Standard 01/03/2005</w:t>
            </w:r>
          </w:p>
          <w:p>
            <w:r>
              <w:br/>
            </w:r>
            <w:hyperlink w:history="true" r:id="R114aba0c8e2549d9">
              <w:r>
                <w:rPr>
                  <w:rStyle w:val="Hyperlink"/>
                </w:rPr>
                <w:t xml:space="preserve">Establishment—net capital expenditure (accrual accounting) (information technology)</w:t>
              </w:r>
            </w:hyperlink>
          </w:p>
          <w:p>
            <w:pPr>
              <w:pStyle w:val="registration-status"/>
              <w:spacing w:before="0" w:after="0"/>
            </w:pPr>
            <w:hyperlink w:history="true" r:id="R8b13f4bfe9ff4423">
              <w:r>
                <w:rPr>
                  <w:rStyle w:val="Hyperlink"/>
                  <w:color w:val="244061"/>
                </w:rPr>
                <w:t xml:space="preserve">Health</w:t>
              </w:r>
            </w:hyperlink>
            <w:r>
              <w:rPr>
                <w:rStyle w:val="row-content"/>
                <w:color w:val="244061"/>
              </w:rPr>
              <w:t xml:space="preserve">, Standard 01/03/2005</w:t>
            </w:r>
          </w:p>
          <w:p>
            <w:r>
              <w:br/>
            </w:r>
            <w:hyperlink w:history="true" r:id="R475703c4ddf24db9">
              <w:r>
                <w:rPr>
                  <w:rStyle w:val="Hyperlink"/>
                </w:rPr>
                <w:t xml:space="preserve">Establishment—net capital expenditure (accrual accounting) (intangible assets)</w:t>
              </w:r>
            </w:hyperlink>
          </w:p>
          <w:p>
            <w:pPr>
              <w:pStyle w:val="registration-status"/>
              <w:spacing w:before="0" w:after="0"/>
            </w:pPr>
            <w:hyperlink w:history="true" r:id="R28569e7c2c294360">
              <w:r>
                <w:rPr>
                  <w:rStyle w:val="Hyperlink"/>
                  <w:color w:val="244061"/>
                </w:rPr>
                <w:t xml:space="preserve">Health</w:t>
              </w:r>
            </w:hyperlink>
            <w:r>
              <w:rPr>
                <w:rStyle w:val="row-content"/>
                <w:color w:val="244061"/>
              </w:rPr>
              <w:t xml:space="preserve">, Standard 01/03/2005</w:t>
            </w:r>
          </w:p>
          <w:p>
            <w:r>
              <w:br/>
            </w:r>
            <w:hyperlink w:history="true" r:id="Rf845f02259f64d47">
              <w:r>
                <w:rPr>
                  <w:rStyle w:val="Hyperlink"/>
                </w:rPr>
                <w:t xml:space="preserve">Establishment—net capital expenditure (accrual accounting) (land)</w:t>
              </w:r>
            </w:hyperlink>
          </w:p>
          <w:p>
            <w:pPr>
              <w:pStyle w:val="registration-status"/>
              <w:spacing w:before="0" w:after="0"/>
            </w:pPr>
            <w:hyperlink w:history="true" r:id="Rea264a85bfe849c7">
              <w:r>
                <w:rPr>
                  <w:rStyle w:val="Hyperlink"/>
                  <w:color w:val="244061"/>
                </w:rPr>
                <w:t xml:space="preserve">Health</w:t>
              </w:r>
            </w:hyperlink>
            <w:r>
              <w:rPr>
                <w:rStyle w:val="row-content"/>
                <w:color w:val="244061"/>
              </w:rPr>
              <w:t xml:space="preserve">, Standard 01/03/2005</w:t>
            </w:r>
          </w:p>
          <w:p>
            <w:r>
              <w:br/>
            </w:r>
            <w:hyperlink w:history="true" r:id="R8812bf5afa934daa">
              <w:r>
                <w:rPr>
                  <w:rStyle w:val="Hyperlink"/>
                </w:rPr>
                <w:t xml:space="preserve">Establishment—net capital expenditure (accrual accounting) (major medical equipment)</w:t>
              </w:r>
            </w:hyperlink>
          </w:p>
          <w:p>
            <w:pPr>
              <w:pStyle w:val="registration-status"/>
              <w:spacing w:before="0" w:after="0"/>
            </w:pPr>
            <w:hyperlink w:history="true" r:id="Rfbbeb485f545446d">
              <w:r>
                <w:rPr>
                  <w:rStyle w:val="Hyperlink"/>
                  <w:color w:val="244061"/>
                </w:rPr>
                <w:t xml:space="preserve">Health</w:t>
              </w:r>
            </w:hyperlink>
            <w:r>
              <w:rPr>
                <w:rStyle w:val="row-content"/>
                <w:color w:val="244061"/>
              </w:rPr>
              <w:t xml:space="preserve">, Standard 01/03/2005</w:t>
            </w:r>
          </w:p>
          <w:p>
            <w:r>
              <w:br/>
            </w:r>
            <w:hyperlink w:history="true" r:id="R807e6249b1324895">
              <w:r>
                <w:rPr>
                  <w:rStyle w:val="Hyperlink"/>
                </w:rPr>
                <w:t xml:space="preserve">Establishment—net capital expenditure (accrual accounting) (other equipment)</w:t>
              </w:r>
            </w:hyperlink>
          </w:p>
          <w:p>
            <w:pPr>
              <w:pStyle w:val="registration-status"/>
              <w:spacing w:before="0" w:after="0"/>
            </w:pPr>
            <w:hyperlink w:history="true" r:id="R7abbd6e5f8ed49fc">
              <w:r>
                <w:rPr>
                  <w:rStyle w:val="Hyperlink"/>
                  <w:color w:val="244061"/>
                </w:rPr>
                <w:t xml:space="preserve">Health</w:t>
              </w:r>
            </w:hyperlink>
            <w:r>
              <w:rPr>
                <w:rStyle w:val="row-content"/>
                <w:color w:val="244061"/>
              </w:rPr>
              <w:t xml:space="preserve">, Standard 01/03/2005</w:t>
            </w:r>
          </w:p>
          <w:p>
            <w:r>
              <w:br/>
            </w:r>
            <w:hyperlink w:history="true" r:id="Rbfbf632ae59b4c2e">
              <w:r>
                <w:rPr>
                  <w:rStyle w:val="Hyperlink"/>
                </w:rPr>
                <w:t xml:space="preserve">Establishment—net capital expenditure (accrual accounting) (transport)</w:t>
              </w:r>
            </w:hyperlink>
          </w:p>
          <w:p>
            <w:pPr>
              <w:pStyle w:val="registration-status"/>
              <w:spacing w:before="0" w:after="0"/>
            </w:pPr>
            <w:hyperlink w:history="true" r:id="Ra3ee59ab2b5f4487">
              <w:r>
                <w:rPr>
                  <w:rStyle w:val="Hyperlink"/>
                  <w:color w:val="244061"/>
                </w:rPr>
                <w:t xml:space="preserve">Health</w:t>
              </w:r>
            </w:hyperlink>
            <w:r>
              <w:rPr>
                <w:rStyle w:val="row-content"/>
                <w:color w:val="244061"/>
              </w:rPr>
              <w:t xml:space="preserve">, Standard 01/03/2005</w:t>
            </w:r>
          </w:p>
          <w:p>
            <w:r>
              <w:br/>
            </w:r>
            <w:hyperlink w:history="true" r:id="R7e66a02e65054af3">
              <w:r>
                <w:rPr>
                  <w:rStyle w:val="Hyperlink"/>
                </w:rPr>
                <w:t xml:space="preserve">Establishment—neurosurgical unit indicator </w:t>
              </w:r>
            </w:hyperlink>
          </w:p>
          <w:p>
            <w:pPr>
              <w:pStyle w:val="registration-status"/>
              <w:spacing w:before="0" w:after="0"/>
            </w:pPr>
            <w:hyperlink w:history="true" r:id="R63c575010a7a47be">
              <w:r>
                <w:rPr>
                  <w:rStyle w:val="Hyperlink"/>
                  <w:color w:val="244061"/>
                </w:rPr>
                <w:t xml:space="preserve">Health</w:t>
              </w:r>
            </w:hyperlink>
            <w:r>
              <w:rPr>
                <w:rStyle w:val="row-content"/>
                <w:color w:val="244061"/>
              </w:rPr>
              <w:t xml:space="preserve">, Standard 03/11/2016</w:t>
            </w:r>
          </w:p>
          <w:p>
            <w:r>
              <w:br/>
            </w:r>
            <w:hyperlink w:history="true" r:id="R8e1b0b5d6a6b436e">
              <w:r>
                <w:rPr>
                  <w:rStyle w:val="Hyperlink"/>
                </w:rPr>
                <w:t xml:space="preserve">Establishment—number of approved research projects </w:t>
              </w:r>
            </w:hyperlink>
          </w:p>
          <w:p>
            <w:pPr>
              <w:pStyle w:val="registration-status"/>
              <w:spacing w:before="0" w:after="0"/>
            </w:pPr>
            <w:hyperlink w:history="true" r:id="R2856f9f667794468">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fa673a5129774363">
              <w:r>
                <w:rPr>
                  <w:rStyle w:val="Hyperlink"/>
                  <w:color w:val="244061"/>
                </w:rPr>
                <w:t xml:space="preserve">Independent Hospital Pricing Authority</w:t>
              </w:r>
            </w:hyperlink>
            <w:r>
              <w:rPr>
                <w:rStyle w:val="row-content"/>
                <w:color w:val="244061"/>
              </w:rPr>
              <w:t xml:space="preserve">, Standard 27/11/2017</w:t>
            </w:r>
          </w:p>
          <w:p>
            <w:r>
              <w:br/>
            </w:r>
            <w:hyperlink w:history="true" r:id="Rfc0dba29ac744d99">
              <w:r>
                <w:rPr>
                  <w:rStyle w:val="Hyperlink"/>
                </w:rPr>
                <w:t xml:space="preserve">Establishment—number of approved research projects </w:t>
              </w:r>
            </w:hyperlink>
          </w:p>
          <w:p>
            <w:pPr>
              <w:pStyle w:val="registration-status"/>
              <w:spacing w:before="0" w:after="0"/>
            </w:pPr>
            <w:hyperlink w:history="true" r:id="R75877ff8d84e4401">
              <w:r>
                <w:rPr>
                  <w:rStyle w:val="Hyperlink"/>
                  <w:color w:val="244061"/>
                </w:rPr>
                <w:t xml:space="preserve">Independent Hospital Pricing Authority</w:t>
              </w:r>
            </w:hyperlink>
            <w:r>
              <w:rPr>
                <w:rStyle w:val="row-content"/>
                <w:color w:val="244061"/>
              </w:rPr>
              <w:t xml:space="preserve">, Superseded 27/11/2017</w:t>
            </w:r>
          </w:p>
          <w:p>
            <w:r>
              <w:br/>
            </w:r>
            <w:hyperlink w:history="true" r:id="Re4a138d8dbe940d1">
              <w:r>
                <w:rPr>
                  <w:rStyle w:val="Hyperlink"/>
                </w:rPr>
                <w:t xml:space="preserve">Establishment—number of available beds for admitted patients/residents</w:t>
              </w:r>
            </w:hyperlink>
          </w:p>
          <w:p>
            <w:pPr>
              <w:pStyle w:val="registration-status"/>
              <w:spacing w:before="0" w:after="0"/>
            </w:pPr>
            <w:hyperlink w:history="true" r:id="R2823fc99ae5f4937">
              <w:r>
                <w:rPr>
                  <w:rStyle w:val="Hyperlink"/>
                  <w:color w:val="244061"/>
                </w:rPr>
                <w:t xml:space="preserve">Health</w:t>
              </w:r>
            </w:hyperlink>
            <w:r>
              <w:rPr>
                <w:rStyle w:val="row-content"/>
                <w:color w:val="244061"/>
              </w:rPr>
              <w:t xml:space="preserve">, Superseded 03/12/2008</w:t>
            </w:r>
          </w:p>
          <w:p>
            <w:r>
              <w:br/>
            </w:r>
            <w:hyperlink w:history="true" r:id="Rbb92c07283e741e5">
              <w:r>
                <w:rPr>
                  <w:rStyle w:val="Hyperlink"/>
                </w:rPr>
                <w:t xml:space="preserve">Establishment—number of cases of healthcare associated Staphylococcus aureus bloodstream infection</w:t>
              </w:r>
            </w:hyperlink>
          </w:p>
          <w:p>
            <w:pPr>
              <w:pStyle w:val="registration-status"/>
              <w:spacing w:before="0" w:after="0"/>
            </w:pPr>
            <w:hyperlink w:history="true" r:id="R35ad9e83888f4b6e">
              <w:r>
                <w:rPr>
                  <w:rStyle w:val="Hyperlink"/>
                  <w:color w:val="244061"/>
                </w:rPr>
                <w:t xml:space="preserve">National Health Performance Authority (retired)</w:t>
              </w:r>
            </w:hyperlink>
            <w:r>
              <w:rPr>
                <w:rStyle w:val="row-content"/>
                <w:color w:val="244061"/>
              </w:rPr>
              <w:t xml:space="preserve">, Retired 01/07/2016</w:t>
            </w:r>
          </w:p>
          <w:p>
            <w:r>
              <w:br/>
            </w:r>
            <w:hyperlink w:history="true" r:id="R2d2ee36e3c6c4dbf">
              <w:r>
                <w:rPr>
                  <w:rStyle w:val="Hyperlink"/>
                </w:rPr>
                <w:t xml:space="preserve">Establishment—number of compliant hand hygiene moments observed</w:t>
              </w:r>
            </w:hyperlink>
          </w:p>
          <w:p>
            <w:pPr>
              <w:pStyle w:val="registration-status"/>
              <w:spacing w:before="0" w:after="0"/>
            </w:pPr>
            <w:hyperlink w:history="true" r:id="R37ad04de636147c1">
              <w:r>
                <w:rPr>
                  <w:rStyle w:val="Hyperlink"/>
                  <w:color w:val="244061"/>
                </w:rPr>
                <w:t xml:space="preserve">Health</w:t>
              </w:r>
            </w:hyperlink>
            <w:r>
              <w:rPr>
                <w:rStyle w:val="row-content"/>
                <w:color w:val="244061"/>
              </w:rPr>
              <w:t xml:space="preserve">, Standard 06/09/2023</w:t>
            </w:r>
          </w:p>
          <w:p>
            <w:r>
              <w:br/>
            </w:r>
            <w:hyperlink w:history="true" r:id="R469fe4ab54b14442">
              <w:r>
                <w:rPr>
                  <w:rStyle w:val="Hyperlink"/>
                </w:rPr>
                <w:t xml:space="preserve">Establishment—number of day centre attendances</w:t>
              </w:r>
            </w:hyperlink>
          </w:p>
          <w:p>
            <w:pPr>
              <w:pStyle w:val="registration-status"/>
              <w:spacing w:before="0" w:after="0"/>
            </w:pPr>
            <w:hyperlink w:history="true" r:id="R5639c141e23e4424">
              <w:r>
                <w:rPr>
                  <w:rStyle w:val="Hyperlink"/>
                  <w:color w:val="244061"/>
                </w:rPr>
                <w:t xml:space="preserve">Health</w:t>
              </w:r>
            </w:hyperlink>
            <w:r>
              <w:rPr>
                <w:rStyle w:val="row-content"/>
                <w:color w:val="244061"/>
              </w:rPr>
              <w:t xml:space="preserve">, Standard 01/03/2005</w:t>
            </w:r>
          </w:p>
          <w:p>
            <w:r>
              <w:br/>
            </w:r>
            <w:hyperlink w:history="true" r:id="R44402decffec4445">
              <w:r>
                <w:rPr>
                  <w:rStyle w:val="Hyperlink"/>
                </w:rPr>
                <w:t xml:space="preserve">Establishment—number of group session non-admitted patient service events </w:t>
              </w:r>
            </w:hyperlink>
          </w:p>
          <w:p>
            <w:pPr>
              <w:pStyle w:val="registration-status"/>
              <w:spacing w:before="0" w:after="0"/>
            </w:pPr>
            <w:hyperlink w:history="true" r:id="Raeacc82f73844d6f">
              <w:r>
                <w:rPr>
                  <w:rStyle w:val="Hyperlink"/>
                  <w:color w:val="244061"/>
                </w:rPr>
                <w:t xml:space="preserve">Health</w:t>
              </w:r>
            </w:hyperlink>
            <w:r>
              <w:rPr>
                <w:rStyle w:val="row-content"/>
                <w:color w:val="244061"/>
              </w:rPr>
              <w:t xml:space="preserve">, Superseded 25/01/2018</w:t>
            </w:r>
          </w:p>
          <w:p>
            <w:r>
              <w:br/>
            </w:r>
            <w:hyperlink w:history="true" r:id="R11cd97f476144dcf">
              <w:r>
                <w:rPr>
                  <w:rStyle w:val="Hyperlink"/>
                </w:rPr>
                <w:t xml:space="preserve">Establishment—number of group session non-admitted patient service events </w:t>
              </w:r>
            </w:hyperlink>
          </w:p>
          <w:p>
            <w:pPr>
              <w:pStyle w:val="registration-status"/>
              <w:spacing w:before="0" w:after="0"/>
            </w:pPr>
            <w:hyperlink w:history="true" r:id="Rbf8ef358bfda46d7">
              <w:r>
                <w:rPr>
                  <w:rStyle w:val="Hyperlink"/>
                  <w:color w:val="244061"/>
                </w:rPr>
                <w:t xml:space="preserve">Health</w:t>
              </w:r>
            </w:hyperlink>
            <w:r>
              <w:rPr>
                <w:rStyle w:val="row-content"/>
                <w:color w:val="244061"/>
              </w:rPr>
              <w:t xml:space="preserve">, Standard 25/01/2018</w:t>
            </w:r>
          </w:p>
          <w:p>
            <w:r>
              <w:br/>
            </w:r>
            <w:hyperlink w:history="true" r:id="R1d8b75f0e4154153">
              <w:r>
                <w:rPr>
                  <w:rStyle w:val="Hyperlink"/>
                </w:rPr>
                <w:t xml:space="preserve">Establishment—Number of group session non-admitted patient service events </w:t>
              </w:r>
            </w:hyperlink>
          </w:p>
          <w:p>
            <w:pPr>
              <w:pStyle w:val="registration-status"/>
              <w:spacing w:before="0" w:after="0"/>
            </w:pPr>
            <w:hyperlink w:history="true" r:id="Rf9ffbd19aabb45e0">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3840be484fc3421d">
              <w:r>
                <w:rPr>
                  <w:rStyle w:val="Hyperlink"/>
                  <w:color w:val="244061"/>
                </w:rPr>
                <w:t xml:space="preserve">Independent Hospital Pricing Authority</w:t>
              </w:r>
            </w:hyperlink>
            <w:r>
              <w:rPr>
                <w:rStyle w:val="row-content"/>
                <w:color w:val="244061"/>
              </w:rPr>
              <w:t xml:space="preserve">, Standard 30/10/2012</w:t>
            </w:r>
          </w:p>
          <w:p>
            <w:r>
              <w:br/>
            </w:r>
            <w:hyperlink w:history="true" r:id="R32e596042900472d">
              <w:r>
                <w:rPr>
                  <w:rStyle w:val="Hyperlink"/>
                </w:rPr>
                <w:t xml:space="preserve">Establishment—number of group session occasions of service for non-admitted patients</w:t>
              </w:r>
            </w:hyperlink>
          </w:p>
          <w:p>
            <w:pPr>
              <w:pStyle w:val="registration-status"/>
              <w:spacing w:before="0" w:after="0"/>
            </w:pPr>
            <w:hyperlink w:history="true" r:id="Rb2986d2b826d455b">
              <w:r>
                <w:rPr>
                  <w:rStyle w:val="Hyperlink"/>
                  <w:color w:val="244061"/>
                </w:rPr>
                <w:t xml:space="preserve">Health</w:t>
              </w:r>
            </w:hyperlink>
            <w:r>
              <w:rPr>
                <w:rStyle w:val="row-content"/>
                <w:color w:val="244061"/>
              </w:rPr>
              <w:t xml:space="preserve">, Standard 01/03/2005</w:t>
            </w:r>
          </w:p>
          <w:p>
            <w:r>
              <w:br/>
            </w:r>
            <w:hyperlink w:history="true" r:id="Rf6eef2b26b7a4270">
              <w:r>
                <w:rPr>
                  <w:rStyle w:val="Hyperlink"/>
                </w:rPr>
                <w:t xml:space="preserve">Establishment—number of group sessions </w:t>
              </w:r>
            </w:hyperlink>
          </w:p>
          <w:p>
            <w:pPr>
              <w:pStyle w:val="registration-status"/>
              <w:spacing w:before="0" w:after="0"/>
            </w:pPr>
            <w:hyperlink w:history="true" r:id="R4c6a42eea3094a8e">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b383551b41ef4dd6">
              <w:r>
                <w:rPr>
                  <w:rStyle w:val="Hyperlink"/>
                  <w:color w:val="244061"/>
                </w:rPr>
                <w:t xml:space="preserve">Independent Hospital Pricing Authority</w:t>
              </w:r>
            </w:hyperlink>
            <w:r>
              <w:rPr>
                <w:rStyle w:val="row-content"/>
                <w:color w:val="244061"/>
              </w:rPr>
              <w:t xml:space="preserve">, Standard 01/11/2012</w:t>
            </w:r>
          </w:p>
          <w:p>
            <w:r>
              <w:br/>
            </w:r>
            <w:hyperlink w:history="true" r:id="Re63995bf8bf548cf">
              <w:r>
                <w:rPr>
                  <w:rStyle w:val="Hyperlink"/>
                </w:rPr>
                <w:t xml:space="preserve">Establishment—number of group sessions </w:t>
              </w:r>
            </w:hyperlink>
          </w:p>
          <w:p>
            <w:pPr>
              <w:pStyle w:val="registration-status"/>
              <w:spacing w:before="0" w:after="0"/>
            </w:pPr>
            <w:hyperlink w:history="true" r:id="R633a4221d6854ddb">
              <w:r>
                <w:rPr>
                  <w:rStyle w:val="Hyperlink"/>
                  <w:color w:val="244061"/>
                </w:rPr>
                <w:t xml:space="preserve">Health</w:t>
              </w:r>
            </w:hyperlink>
            <w:r>
              <w:rPr>
                <w:rStyle w:val="row-content"/>
                <w:color w:val="244061"/>
              </w:rPr>
              <w:t xml:space="preserve">, Superseded 04/07/2007</w:t>
            </w:r>
          </w:p>
          <w:p>
            <w:r>
              <w:br/>
            </w:r>
            <w:hyperlink w:history="true" r:id="R2ec35deefe99401d">
              <w:r>
                <w:rPr>
                  <w:rStyle w:val="Hyperlink"/>
                </w:rPr>
                <w:t xml:space="preserve">Establishment—number of hand hygiene moments observed</w:t>
              </w:r>
            </w:hyperlink>
          </w:p>
          <w:p>
            <w:pPr>
              <w:pStyle w:val="registration-status"/>
              <w:spacing w:before="0" w:after="0"/>
            </w:pPr>
            <w:hyperlink w:history="true" r:id="Rf22a8584f2ba4bbd">
              <w:r>
                <w:rPr>
                  <w:rStyle w:val="Hyperlink"/>
                  <w:color w:val="244061"/>
                </w:rPr>
                <w:t xml:space="preserve">Health</w:t>
              </w:r>
            </w:hyperlink>
            <w:r>
              <w:rPr>
                <w:rStyle w:val="row-content"/>
                <w:color w:val="244061"/>
              </w:rPr>
              <w:t xml:space="preserve">, Standard 06/09/2023</w:t>
            </w:r>
          </w:p>
          <w:p>
            <w:r>
              <w:br/>
            </w:r>
            <w:hyperlink w:history="true" r:id="R0ed1a0be5fe643f3">
              <w:r>
                <w:rPr>
                  <w:rStyle w:val="Hyperlink"/>
                </w:rPr>
                <w:t xml:space="preserve">Establishment—number of healthcare-associated Methicillin-resistant Staphylococcus aureus (MRSA) bacteraemia patient episodes </w:t>
              </w:r>
            </w:hyperlink>
          </w:p>
          <w:p>
            <w:pPr>
              <w:pStyle w:val="registration-status"/>
              <w:spacing w:before="0" w:after="0"/>
            </w:pPr>
            <w:hyperlink w:history="true" r:id="R6fbc0978f3774535">
              <w:r>
                <w:rPr>
                  <w:rStyle w:val="Hyperlink"/>
                  <w:color w:val="244061"/>
                </w:rPr>
                <w:t xml:space="preserve">Health</w:t>
              </w:r>
            </w:hyperlink>
            <w:r>
              <w:rPr>
                <w:rStyle w:val="row-content"/>
                <w:color w:val="244061"/>
              </w:rPr>
              <w:t xml:space="preserve">, Superseded 10/06/2022</w:t>
            </w:r>
          </w:p>
          <w:p>
            <w:r>
              <w:br/>
            </w:r>
            <w:hyperlink w:history="true" r:id="R967bad6741864312">
              <w:r>
                <w:rPr>
                  <w:rStyle w:val="Hyperlink"/>
                </w:rPr>
                <w:t xml:space="preserve">Establishment—number of healthcare-associated Methicillin-resistant Staphylococcus aureus (MRSA) bloodstream infection patient episodes </w:t>
              </w:r>
            </w:hyperlink>
          </w:p>
          <w:p>
            <w:pPr>
              <w:pStyle w:val="registration-status"/>
              <w:spacing w:before="0" w:after="0"/>
            </w:pPr>
            <w:hyperlink w:history="true" r:id="R91a85d74533c44b6">
              <w:r>
                <w:rPr>
                  <w:rStyle w:val="Hyperlink"/>
                  <w:color w:val="244061"/>
                </w:rPr>
                <w:t xml:space="preserve">Health</w:t>
              </w:r>
            </w:hyperlink>
            <w:r>
              <w:rPr>
                <w:rStyle w:val="row-content"/>
                <w:color w:val="244061"/>
              </w:rPr>
              <w:t xml:space="preserve">, Standard 10/06/2022</w:t>
            </w:r>
          </w:p>
          <w:p>
            <w:r>
              <w:br/>
            </w:r>
            <w:hyperlink w:history="true" r:id="R7f42eca09a084a1a">
              <w:r>
                <w:rPr>
                  <w:rStyle w:val="Hyperlink"/>
                </w:rPr>
                <w:t xml:space="preserve">Establishment—number of healthcare-associated Methicillin-sensitive Staphylococcus aureus (MSSA) bacteraemia patient episodes</w:t>
              </w:r>
            </w:hyperlink>
          </w:p>
          <w:p>
            <w:pPr>
              <w:pStyle w:val="registration-status"/>
              <w:spacing w:before="0" w:after="0"/>
            </w:pPr>
            <w:hyperlink w:history="true" r:id="R87574ca1e81c42af">
              <w:r>
                <w:rPr>
                  <w:rStyle w:val="Hyperlink"/>
                  <w:color w:val="244061"/>
                </w:rPr>
                <w:t xml:space="preserve">Health</w:t>
              </w:r>
            </w:hyperlink>
            <w:r>
              <w:rPr>
                <w:rStyle w:val="row-content"/>
                <w:color w:val="244061"/>
              </w:rPr>
              <w:t xml:space="preserve">, Superseded 10/06/2022</w:t>
            </w:r>
          </w:p>
          <w:p>
            <w:r>
              <w:br/>
            </w:r>
            <w:hyperlink w:history="true" r:id="R9e074287155c4145">
              <w:r>
                <w:rPr>
                  <w:rStyle w:val="Hyperlink"/>
                </w:rPr>
                <w:t xml:space="preserve">Establishment—number of healthcare-associated Methicillin-sensitive Staphylococcus aureus (MSSA) bloodstream infection patient episodes</w:t>
              </w:r>
            </w:hyperlink>
          </w:p>
          <w:p>
            <w:pPr>
              <w:pStyle w:val="registration-status"/>
              <w:spacing w:before="0" w:after="0"/>
            </w:pPr>
            <w:hyperlink w:history="true" r:id="R61ae885a803b4222">
              <w:r>
                <w:rPr>
                  <w:rStyle w:val="Hyperlink"/>
                  <w:color w:val="244061"/>
                </w:rPr>
                <w:t xml:space="preserve">Health</w:t>
              </w:r>
            </w:hyperlink>
            <w:r>
              <w:rPr>
                <w:rStyle w:val="row-content"/>
                <w:color w:val="244061"/>
              </w:rPr>
              <w:t xml:space="preserve">, Standard 10/06/2022</w:t>
            </w:r>
          </w:p>
          <w:p>
            <w:r>
              <w:br/>
            </w:r>
            <w:hyperlink w:history="true" r:id="R4605737b771e45e5">
              <w:r>
                <w:rPr>
                  <w:rStyle w:val="Hyperlink"/>
                </w:rPr>
                <w:t xml:space="preserve">Establishment—number of hospital patient days including unqualified days for newborns</w:t>
              </w:r>
            </w:hyperlink>
          </w:p>
          <w:p>
            <w:pPr>
              <w:pStyle w:val="registration-status"/>
              <w:spacing w:before="0" w:after="0"/>
            </w:pPr>
            <w:hyperlink w:history="true" r:id="Rad29af3d2da148f3">
              <w:r>
                <w:rPr>
                  <w:rStyle w:val="Hyperlink"/>
                  <w:color w:val="244061"/>
                </w:rPr>
                <w:t xml:space="preserve">Health</w:t>
              </w:r>
            </w:hyperlink>
            <w:r>
              <w:rPr>
                <w:rStyle w:val="row-content"/>
                <w:color w:val="244061"/>
              </w:rPr>
              <w:t xml:space="preserve">, Recorded 21/08/2014</w:t>
            </w:r>
          </w:p>
          <w:p>
            <w:r>
              <w:br/>
            </w:r>
            <w:hyperlink w:history="true" r:id="Rda4d4e4ff7ef45a8">
              <w:r>
                <w:rPr>
                  <w:rStyle w:val="Hyperlink"/>
                </w:rPr>
                <w:t xml:space="preserve">Establishment—number of hospital patient days under Staphylococcus aureus bacteraemia surveillance </w:t>
              </w:r>
            </w:hyperlink>
          </w:p>
          <w:p>
            <w:pPr>
              <w:pStyle w:val="registration-status"/>
              <w:spacing w:before="0" w:after="0"/>
            </w:pPr>
            <w:hyperlink w:history="true" r:id="Raa2f4ea91238473a">
              <w:r>
                <w:rPr>
                  <w:rStyle w:val="Hyperlink"/>
                  <w:color w:val="244061"/>
                </w:rPr>
                <w:t xml:space="preserve">Health</w:t>
              </w:r>
            </w:hyperlink>
            <w:r>
              <w:rPr>
                <w:rStyle w:val="row-content"/>
                <w:color w:val="244061"/>
              </w:rPr>
              <w:t xml:space="preserve">, Superseded 10/06/2022</w:t>
            </w:r>
          </w:p>
          <w:p>
            <w:r>
              <w:br/>
            </w:r>
            <w:hyperlink w:history="true" r:id="R3d71f08d29cf4b77">
              <w:r>
                <w:rPr>
                  <w:rStyle w:val="Hyperlink"/>
                </w:rPr>
                <w:t xml:space="preserve">Establishment—number of hospital patient days under Staphylococcus aureus bloodstream infection surveillance </w:t>
              </w:r>
            </w:hyperlink>
          </w:p>
          <w:p>
            <w:pPr>
              <w:pStyle w:val="registration-status"/>
              <w:spacing w:before="0" w:after="0"/>
            </w:pPr>
            <w:hyperlink w:history="true" r:id="R21858d2beaf94be8">
              <w:r>
                <w:rPr>
                  <w:rStyle w:val="Hyperlink"/>
                  <w:color w:val="244061"/>
                </w:rPr>
                <w:t xml:space="preserve">Health</w:t>
              </w:r>
            </w:hyperlink>
            <w:r>
              <w:rPr>
                <w:rStyle w:val="row-content"/>
                <w:color w:val="244061"/>
              </w:rPr>
              <w:t xml:space="preserve">, Standard 10/06/2022</w:t>
            </w:r>
          </w:p>
          <w:p>
            <w:r>
              <w:br/>
            </w:r>
            <w:hyperlink w:history="true" r:id="Rf899d1857808469b">
              <w:r>
                <w:rPr>
                  <w:rStyle w:val="Hyperlink"/>
                </w:rPr>
                <w:t xml:space="preserve">Establishment—number of individual session non-admitted patient service events </w:t>
              </w:r>
            </w:hyperlink>
          </w:p>
          <w:p>
            <w:pPr>
              <w:pStyle w:val="registration-status"/>
              <w:spacing w:before="0" w:after="0"/>
            </w:pPr>
            <w:hyperlink w:history="true" r:id="Rca4cd2a9e73e41ef">
              <w:r>
                <w:rPr>
                  <w:rStyle w:val="Hyperlink"/>
                  <w:color w:val="244061"/>
                </w:rPr>
                <w:t xml:space="preserve">Health</w:t>
              </w:r>
            </w:hyperlink>
            <w:r>
              <w:rPr>
                <w:rStyle w:val="row-content"/>
                <w:color w:val="244061"/>
              </w:rPr>
              <w:t xml:space="preserve">, Superseded 25/01/2018</w:t>
            </w:r>
          </w:p>
          <w:p>
            <w:r>
              <w:br/>
            </w:r>
            <w:hyperlink w:history="true" r:id="Re9331cd0bd7a4736">
              <w:r>
                <w:rPr>
                  <w:rStyle w:val="Hyperlink"/>
                </w:rPr>
                <w:t xml:space="preserve">Establishment—number of individual session non-admitted patient service events </w:t>
              </w:r>
            </w:hyperlink>
          </w:p>
          <w:p>
            <w:pPr>
              <w:pStyle w:val="registration-status"/>
              <w:spacing w:before="0" w:after="0"/>
            </w:pPr>
            <w:hyperlink w:history="true" r:id="Rf227d2cc1bb7498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b9fe8df415945cc">
              <w:r>
                <w:rPr>
                  <w:rStyle w:val="Hyperlink"/>
                  <w:color w:val="244061"/>
                </w:rPr>
                <w:t xml:space="preserve">Independent Hospital Pricing Authority</w:t>
              </w:r>
            </w:hyperlink>
            <w:r>
              <w:rPr>
                <w:rStyle w:val="row-content"/>
                <w:color w:val="244061"/>
              </w:rPr>
              <w:t xml:space="preserve">, Standard 31/10/2012</w:t>
            </w:r>
          </w:p>
          <w:p>
            <w:r>
              <w:br/>
            </w:r>
            <w:hyperlink w:history="true" r:id="Ra221a2ffcbe84c9d">
              <w:r>
                <w:rPr>
                  <w:rStyle w:val="Hyperlink"/>
                </w:rPr>
                <w:t xml:space="preserve">Establishment—number of individual session non-admitted patient service events </w:t>
              </w:r>
            </w:hyperlink>
          </w:p>
          <w:p>
            <w:pPr>
              <w:pStyle w:val="registration-status"/>
              <w:spacing w:before="0" w:after="0"/>
            </w:pPr>
            <w:hyperlink w:history="true" r:id="R468b376195844d22">
              <w:r>
                <w:rPr>
                  <w:rStyle w:val="Hyperlink"/>
                  <w:color w:val="244061"/>
                </w:rPr>
                <w:t xml:space="preserve">Health</w:t>
              </w:r>
            </w:hyperlink>
            <w:r>
              <w:rPr>
                <w:rStyle w:val="row-content"/>
                <w:color w:val="244061"/>
              </w:rPr>
              <w:t xml:space="preserve">, Standard 25/01/2018</w:t>
            </w:r>
          </w:p>
          <w:p>
            <w:r>
              <w:br/>
            </w:r>
            <w:hyperlink w:history="true" r:id="R4a322fc99dad4645">
              <w:r>
                <w:rPr>
                  <w:rStyle w:val="Hyperlink"/>
                </w:rPr>
                <w:t xml:space="preserve">Establishment—number of individual session occasions of service for non-admitted patients</w:t>
              </w:r>
            </w:hyperlink>
          </w:p>
          <w:p>
            <w:pPr>
              <w:pStyle w:val="registration-status"/>
              <w:spacing w:before="0" w:after="0"/>
            </w:pPr>
            <w:hyperlink w:history="true" r:id="R34d48d1b6bb84e08">
              <w:r>
                <w:rPr>
                  <w:rStyle w:val="Hyperlink"/>
                  <w:color w:val="244061"/>
                </w:rPr>
                <w:t xml:space="preserve">Health</w:t>
              </w:r>
            </w:hyperlink>
            <w:r>
              <w:rPr>
                <w:rStyle w:val="row-content"/>
                <w:color w:val="244061"/>
              </w:rPr>
              <w:t xml:space="preserve">, Standard 01/03/2005</w:t>
            </w:r>
          </w:p>
          <w:p>
            <w:r>
              <w:br/>
            </w:r>
            <w:hyperlink w:history="true" r:id="Rfad8b8c2c6024154">
              <w:r>
                <w:rPr>
                  <w:rStyle w:val="Hyperlink"/>
                </w:rPr>
                <w:t xml:space="preserve">Establishment—number of non-admitted patient service events</w:t>
              </w:r>
            </w:hyperlink>
          </w:p>
          <w:p>
            <w:pPr>
              <w:pStyle w:val="registration-status"/>
              <w:spacing w:before="0" w:after="0"/>
            </w:pPr>
            <w:hyperlink w:history="true" r:id="R4c015fc207a64449">
              <w:r>
                <w:rPr>
                  <w:rStyle w:val="Hyperlink"/>
                  <w:color w:val="244061"/>
                </w:rPr>
                <w:t xml:space="preserve">Health</w:t>
              </w:r>
            </w:hyperlink>
            <w:r>
              <w:rPr>
                <w:rStyle w:val="row-content"/>
                <w:color w:val="244061"/>
              </w:rPr>
              <w:t xml:space="preserve">, Standard 01/03/2005</w:t>
            </w:r>
          </w:p>
          <w:p>
            <w:r>
              <w:br/>
            </w:r>
            <w:hyperlink w:history="true" r:id="Rdb057e56e9cd4327">
              <w:r>
                <w:rPr>
                  <w:rStyle w:val="Hyperlink"/>
                </w:rPr>
                <w:t xml:space="preserve">Establishment—number of occasions of service</w:t>
              </w:r>
            </w:hyperlink>
          </w:p>
          <w:p>
            <w:pPr>
              <w:pStyle w:val="registration-status"/>
              <w:spacing w:before="0" w:after="0"/>
            </w:pPr>
            <w:hyperlink w:history="true" r:id="R052fd98d21e14595">
              <w:r>
                <w:rPr>
                  <w:rStyle w:val="Hyperlink"/>
                  <w:color w:val="244061"/>
                </w:rPr>
                <w:t xml:space="preserve">Health</w:t>
              </w:r>
            </w:hyperlink>
            <w:r>
              <w:rPr>
                <w:rStyle w:val="row-content"/>
                <w:color w:val="244061"/>
              </w:rPr>
              <w:t xml:space="preserve">, Standard 04/05/2005</w:t>
            </w:r>
          </w:p>
          <w:p>
            <w:r>
              <w:br/>
            </w:r>
            <w:hyperlink w:history="true" r:id="R29bd0fb311b04cfd">
              <w:r>
                <w:rPr>
                  <w:rStyle w:val="Hyperlink"/>
                </w:rPr>
                <w:t xml:space="preserve">Establishment—number of patient days</w:t>
              </w:r>
            </w:hyperlink>
          </w:p>
          <w:p>
            <w:pPr>
              <w:pStyle w:val="registration-status"/>
              <w:spacing w:before="0" w:after="0"/>
            </w:pPr>
            <w:hyperlink w:history="true" r:id="R79eaff49e9fc40d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906d0b12c6b4600">
              <w:r>
                <w:rPr>
                  <w:rStyle w:val="Hyperlink"/>
                  <w:color w:val="244061"/>
                </w:rPr>
                <w:t xml:space="preserve">National Health Performance Authority (retired)</w:t>
              </w:r>
            </w:hyperlink>
            <w:r>
              <w:rPr>
                <w:rStyle w:val="row-content"/>
                <w:color w:val="244061"/>
              </w:rPr>
              <w:t xml:space="preserve">, Retired 01/07/2016</w:t>
            </w:r>
          </w:p>
          <w:p>
            <w:r>
              <w:br/>
            </w:r>
            <w:hyperlink w:history="true" r:id="R2bfca878e67d4cd9">
              <w:r>
                <w:rPr>
                  <w:rStyle w:val="Hyperlink"/>
                </w:rPr>
                <w:t xml:space="preserve">Establishment—number of patient days under infection surveillance monitoring </w:t>
              </w:r>
            </w:hyperlink>
          </w:p>
          <w:p>
            <w:pPr>
              <w:pStyle w:val="registration-status"/>
              <w:spacing w:before="0" w:after="0"/>
            </w:pPr>
            <w:hyperlink w:history="true" r:id="Re2e3d77fa82a4317">
              <w:r>
                <w:rPr>
                  <w:rStyle w:val="Hyperlink"/>
                  <w:color w:val="244061"/>
                </w:rPr>
                <w:t xml:space="preserve">National Health Performance Authority (retired)</w:t>
              </w:r>
            </w:hyperlink>
            <w:r>
              <w:rPr>
                <w:rStyle w:val="row-content"/>
                <w:color w:val="244061"/>
              </w:rPr>
              <w:t xml:space="preserve">, Retired 01/07/2016</w:t>
            </w:r>
          </w:p>
          <w:p>
            <w:r>
              <w:br/>
            </w:r>
            <w:hyperlink w:history="true" r:id="R26dd9f3173b04f09">
              <w:r>
                <w:rPr>
                  <w:rStyle w:val="Hyperlink"/>
                </w:rPr>
                <w:t xml:space="preserve">Establishment—number of patient episodes of healthcare associated Staphylococcus aureus bacteraemia </w:t>
              </w:r>
            </w:hyperlink>
          </w:p>
          <w:p>
            <w:pPr>
              <w:pStyle w:val="registration-status"/>
              <w:spacing w:before="0" w:after="0"/>
            </w:pPr>
            <w:hyperlink w:history="true" r:id="Rb5dc16dddf184b44">
              <w:r>
                <w:rPr>
                  <w:rStyle w:val="Hyperlink"/>
                  <w:color w:val="244061"/>
                </w:rPr>
                <w:t xml:space="preserve">Health</w:t>
              </w:r>
            </w:hyperlink>
            <w:r>
              <w:rPr>
                <w:rStyle w:val="row-content"/>
                <w:color w:val="244061"/>
              </w:rPr>
              <w:t xml:space="preserve">, Superseded 09/12/2022</w:t>
            </w:r>
          </w:p>
          <w:p>
            <w:r>
              <w:br/>
            </w:r>
            <w:hyperlink w:history="true" r:id="R5fc295dbe7c84197">
              <w:r>
                <w:rPr>
                  <w:rStyle w:val="Hyperlink"/>
                </w:rPr>
                <w:t xml:space="preserve">Establishment—number of patient episodes of healthcare-associated staphylococcus aureus bloodstream infection</w:t>
              </w:r>
            </w:hyperlink>
          </w:p>
          <w:p>
            <w:pPr>
              <w:pStyle w:val="registration-status"/>
              <w:spacing w:before="0" w:after="0"/>
            </w:pPr>
            <w:hyperlink w:history="true" r:id="Reb0ac2db022d4683">
              <w:r>
                <w:rPr>
                  <w:rStyle w:val="Hyperlink"/>
                  <w:color w:val="244061"/>
                </w:rPr>
                <w:t xml:space="preserve">Health</w:t>
              </w:r>
            </w:hyperlink>
            <w:r>
              <w:rPr>
                <w:rStyle w:val="row-content"/>
                <w:color w:val="244061"/>
              </w:rPr>
              <w:t xml:space="preserve">, Standard 09/12/2022</w:t>
            </w:r>
          </w:p>
          <w:p>
            <w:r>
              <w:br/>
            </w:r>
            <w:hyperlink w:history="true" r:id="R52d543c711454963">
              <w:r>
                <w:rPr>
                  <w:rStyle w:val="Hyperlink"/>
                </w:rPr>
                <w:t xml:space="preserve">Establishment—number of peer reviewed articles published </w:t>
              </w:r>
            </w:hyperlink>
          </w:p>
          <w:p>
            <w:pPr>
              <w:pStyle w:val="registration-status"/>
              <w:spacing w:before="0" w:after="0"/>
            </w:pPr>
            <w:hyperlink w:history="true" r:id="Rc4ec70a0576b48c1">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1e671b5765244172">
              <w:r>
                <w:rPr>
                  <w:rStyle w:val="Hyperlink"/>
                  <w:color w:val="244061"/>
                </w:rPr>
                <w:t xml:space="preserve">Independent Hospital Pricing Authority</w:t>
              </w:r>
            </w:hyperlink>
            <w:r>
              <w:rPr>
                <w:rStyle w:val="row-content"/>
                <w:color w:val="244061"/>
              </w:rPr>
              <w:t xml:space="preserve">, Standard 27/11/2017</w:t>
            </w:r>
          </w:p>
          <w:p>
            <w:r>
              <w:br/>
            </w:r>
            <w:hyperlink w:history="true" r:id="Rba8f22c949cd4112">
              <w:r>
                <w:rPr>
                  <w:rStyle w:val="Hyperlink"/>
                </w:rPr>
                <w:t xml:space="preserve">Establishment—number of peer reviewed articles published </w:t>
              </w:r>
            </w:hyperlink>
          </w:p>
          <w:p>
            <w:pPr>
              <w:pStyle w:val="registration-status"/>
              <w:spacing w:before="0" w:after="0"/>
            </w:pPr>
            <w:hyperlink w:history="true" r:id="R70d33c3b8005405f">
              <w:r>
                <w:rPr>
                  <w:rStyle w:val="Hyperlink"/>
                  <w:color w:val="244061"/>
                </w:rPr>
                <w:t xml:space="preserve">Independent Hospital Pricing Authority</w:t>
              </w:r>
            </w:hyperlink>
            <w:r>
              <w:rPr>
                <w:rStyle w:val="row-content"/>
                <w:color w:val="244061"/>
              </w:rPr>
              <w:t xml:space="preserve">, Superseded 27/11/2017</w:t>
            </w:r>
          </w:p>
          <w:p>
            <w:r>
              <w:br/>
            </w:r>
            <w:hyperlink w:history="true" r:id="Rdac5370baa304bc3">
              <w:r>
                <w:rPr>
                  <w:rStyle w:val="Hyperlink"/>
                </w:rPr>
                <w:t xml:space="preserve">Establishment—number of sentinel events</w:t>
              </w:r>
            </w:hyperlink>
          </w:p>
          <w:p>
            <w:pPr>
              <w:pStyle w:val="registration-status"/>
              <w:spacing w:before="0" w:after="0"/>
            </w:pPr>
            <w:hyperlink w:history="true" r:id="R97f080bb4ebc4b0e">
              <w:r>
                <w:rPr>
                  <w:rStyle w:val="Hyperlink"/>
                  <w:color w:val="244061"/>
                </w:rPr>
                <w:t xml:space="preserve">Health</w:t>
              </w:r>
            </w:hyperlink>
            <w:r>
              <w:rPr>
                <w:rStyle w:val="row-content"/>
                <w:color w:val="244061"/>
              </w:rPr>
              <w:t xml:space="preserve">, Standard 07/09/2023</w:t>
            </w:r>
          </w:p>
          <w:p>
            <w:r>
              <w:br/>
            </w:r>
            <w:hyperlink w:history="true" r:id="R27d8173dc6c74921">
              <w:r>
                <w:rPr>
                  <w:rStyle w:val="Hyperlink"/>
                </w:rPr>
                <w:t xml:space="preserve">Establishment—number of sentinel events</w:t>
              </w:r>
            </w:hyperlink>
          </w:p>
          <w:p>
            <w:pPr>
              <w:pStyle w:val="registration-status"/>
              <w:spacing w:before="0" w:after="0"/>
            </w:pPr>
            <w:hyperlink w:history="true" r:id="R487507d05b914719">
              <w:r>
                <w:rPr>
                  <w:rStyle w:val="Hyperlink"/>
                  <w:color w:val="244061"/>
                </w:rPr>
                <w:t xml:space="preserve">Health</w:t>
              </w:r>
            </w:hyperlink>
            <w:r>
              <w:rPr>
                <w:rStyle w:val="row-content"/>
                <w:color w:val="244061"/>
              </w:rPr>
              <w:t xml:space="preserve">, Standard 20/12/2022</w:t>
            </w:r>
          </w:p>
          <w:p>
            <w:r>
              <w:br/>
            </w:r>
            <w:hyperlink w:history="true" r:id="Raff83dabbb974ee6">
              <w:r>
                <w:rPr>
                  <w:rStyle w:val="Hyperlink"/>
                </w:rPr>
                <w:t xml:space="preserve">Establishment—number of separations</w:t>
              </w:r>
            </w:hyperlink>
          </w:p>
          <w:p>
            <w:pPr>
              <w:pStyle w:val="registration-status"/>
              <w:spacing w:before="0" w:after="0"/>
            </w:pPr>
            <w:hyperlink w:history="true" r:id="R01b23d64eace4db7">
              <w:r>
                <w:rPr>
                  <w:rStyle w:val="Hyperlink"/>
                  <w:color w:val="244061"/>
                </w:rPr>
                <w:t xml:space="preserve">Health</w:t>
              </w:r>
            </w:hyperlink>
            <w:r>
              <w:rPr>
                <w:rStyle w:val="row-content"/>
                <w:color w:val="244061"/>
              </w:rPr>
              <w:t xml:space="preserve">, Standard 01/03/2005</w:t>
            </w:r>
          </w:p>
          <w:p>
            <w:r>
              <w:br/>
            </w:r>
            <w:hyperlink w:history="true" r:id="R44dd9eb92d5943e5">
              <w:r>
                <w:rPr>
                  <w:rStyle w:val="Hyperlink"/>
                </w:rPr>
                <w:t xml:space="preserve">Establishment—nursing home care unit indicator </w:t>
              </w:r>
            </w:hyperlink>
          </w:p>
          <w:p>
            <w:pPr>
              <w:pStyle w:val="registration-status"/>
              <w:spacing w:before="0" w:after="0"/>
            </w:pPr>
            <w:hyperlink w:history="true" r:id="R77a62dd3d12e45d0">
              <w:r>
                <w:rPr>
                  <w:rStyle w:val="Hyperlink"/>
                  <w:color w:val="244061"/>
                </w:rPr>
                <w:t xml:space="preserve">Health</w:t>
              </w:r>
            </w:hyperlink>
            <w:r>
              <w:rPr>
                <w:rStyle w:val="row-content"/>
                <w:color w:val="244061"/>
              </w:rPr>
              <w:t xml:space="preserve">, Standard 03/11/2016</w:t>
            </w:r>
          </w:p>
          <w:p>
            <w:r>
              <w:br/>
            </w:r>
            <w:hyperlink w:history="true" r:id="R0e98217d37f44c18">
              <w:r>
                <w:rPr>
                  <w:rStyle w:val="Hyperlink"/>
                </w:rPr>
                <w:t xml:space="preserve">Establishment—obstetric/maternity unit indicator </w:t>
              </w:r>
            </w:hyperlink>
          </w:p>
          <w:p>
            <w:pPr>
              <w:pStyle w:val="registration-status"/>
              <w:spacing w:before="0" w:after="0"/>
            </w:pPr>
            <w:hyperlink w:history="true" r:id="R04e29087a3bd4b6c">
              <w:r>
                <w:rPr>
                  <w:rStyle w:val="Hyperlink"/>
                  <w:color w:val="244061"/>
                </w:rPr>
                <w:t xml:space="preserve">Health</w:t>
              </w:r>
            </w:hyperlink>
            <w:r>
              <w:rPr>
                <w:rStyle w:val="row-content"/>
                <w:color w:val="244061"/>
              </w:rPr>
              <w:t xml:space="preserve">, Standard 03/11/2016</w:t>
            </w:r>
          </w:p>
          <w:p>
            <w:r>
              <w:br/>
            </w:r>
            <w:hyperlink w:history="true" r:id="Rd69280f041b34f90">
              <w:r>
                <w:rPr>
                  <w:rStyle w:val="Hyperlink"/>
                </w:rPr>
                <w:t xml:space="preserve">Establishment—oncology unit indicator </w:t>
              </w:r>
            </w:hyperlink>
          </w:p>
          <w:p>
            <w:pPr>
              <w:pStyle w:val="registration-status"/>
              <w:spacing w:before="0" w:after="0"/>
            </w:pPr>
            <w:hyperlink w:history="true" r:id="Rdb18a93d5f96431d">
              <w:r>
                <w:rPr>
                  <w:rStyle w:val="Hyperlink"/>
                  <w:color w:val="244061"/>
                </w:rPr>
                <w:t xml:space="preserve">Health</w:t>
              </w:r>
            </w:hyperlink>
            <w:r>
              <w:rPr>
                <w:rStyle w:val="row-content"/>
                <w:color w:val="244061"/>
              </w:rPr>
              <w:t xml:space="preserve">, Standard 03/11/2016</w:t>
            </w:r>
          </w:p>
          <w:p>
            <w:r>
              <w:br/>
            </w:r>
            <w:hyperlink w:history="true" r:id="R6e672be08d264ee5">
              <w:r>
                <w:rPr>
                  <w:rStyle w:val="Hyperlink"/>
                </w:rPr>
                <w:t xml:space="preserve">Establishment—organisation identifier</w:t>
              </w:r>
            </w:hyperlink>
          </w:p>
          <w:p>
            <w:pPr>
              <w:pStyle w:val="registration-status"/>
              <w:spacing w:before="0" w:after="0"/>
            </w:pPr>
            <w:hyperlink w:history="true" r:id="Rd685cf99d594497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11a23963165427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2b73e6092a749ac">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a4bdfdc165c427a">
              <w:r>
                <w:rPr>
                  <w:rStyle w:val="Hyperlink"/>
                  <w:color w:val="244061"/>
                </w:rPr>
                <w:t xml:space="preserve">Tasmanian Health</w:t>
              </w:r>
            </w:hyperlink>
            <w:r>
              <w:rPr>
                <w:rStyle w:val="row-content"/>
                <w:color w:val="244061"/>
              </w:rPr>
              <w:t xml:space="preserve">, Standard 19/09/2016</w:t>
            </w:r>
          </w:p>
          <w:p>
            <w:pPr>
              <w:pStyle w:val="registration-status"/>
              <w:spacing w:before="0" w:after="0"/>
            </w:pPr>
            <w:hyperlink w:history="true" r:id="R55940afb36ca41f0">
              <w:r>
                <w:rPr>
                  <w:rStyle w:val="Hyperlink"/>
                  <w:color w:val="244061"/>
                </w:rPr>
                <w:t xml:space="preserve">WA Health</w:t>
              </w:r>
            </w:hyperlink>
            <w:r>
              <w:rPr>
                <w:rStyle w:val="row-content"/>
                <w:color w:val="244061"/>
              </w:rPr>
              <w:t xml:space="preserve">, Standard 19/03/2015</w:t>
            </w:r>
          </w:p>
          <w:p>
            <w:r>
              <w:br/>
            </w:r>
            <w:hyperlink w:history="true" r:id="R925b7e32e74f43c6">
              <w:r>
                <w:rPr>
                  <w:rStyle w:val="Hyperlink"/>
                </w:rPr>
                <w:t xml:space="preserve">Establishment—organisation identifier (state/territory)</w:t>
              </w:r>
            </w:hyperlink>
          </w:p>
          <w:p>
            <w:pPr>
              <w:pStyle w:val="registration-status"/>
              <w:spacing w:before="0" w:after="0"/>
            </w:pPr>
            <w:hyperlink w:history="true" r:id="R5d2f46b1983144b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19b82edce52431f">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71556a329825406f">
              <w:r>
                <w:rPr>
                  <w:rStyle w:val="Hyperlink"/>
                  <w:color w:val="244061"/>
                </w:rPr>
                <w:t xml:space="preserve">WA Health</w:t>
              </w:r>
            </w:hyperlink>
            <w:r>
              <w:rPr>
                <w:rStyle w:val="row-content"/>
                <w:color w:val="244061"/>
              </w:rPr>
              <w:t xml:space="preserve">, Standard 06/03/2014</w:t>
            </w:r>
          </w:p>
          <w:p>
            <w:r>
              <w:br/>
            </w:r>
            <w:hyperlink w:history="true" r:id="Re5fcb959ab5347d2">
              <w:r>
                <w:rPr>
                  <w:rStyle w:val="Hyperlink"/>
                </w:rPr>
                <w:t xml:space="preserve">Establishment—outpatient clinic type</w:t>
              </w:r>
            </w:hyperlink>
          </w:p>
          <w:p>
            <w:pPr>
              <w:pStyle w:val="registration-status"/>
              <w:spacing w:before="0" w:after="0"/>
            </w:pPr>
            <w:hyperlink w:history="true" r:id="R8ea8de6fccae48d4">
              <w:r>
                <w:rPr>
                  <w:rStyle w:val="Hyperlink"/>
                  <w:color w:val="244061"/>
                </w:rPr>
                <w:t xml:space="preserve">Health</w:t>
              </w:r>
            </w:hyperlink>
            <w:r>
              <w:rPr>
                <w:rStyle w:val="row-content"/>
                <w:color w:val="244061"/>
              </w:rPr>
              <w:t xml:space="preserve">, Standard 04/07/2007</w:t>
            </w:r>
          </w:p>
          <w:p>
            <w:r>
              <w:br/>
            </w:r>
            <w:hyperlink w:history="true" r:id="Re1bdad845d2a4c83">
              <w:r>
                <w:rPr>
                  <w:rStyle w:val="Hyperlink"/>
                </w:rPr>
                <w:t xml:space="preserve">Establishment—outpatient clinic type</w:t>
              </w:r>
            </w:hyperlink>
          </w:p>
          <w:p>
            <w:pPr>
              <w:pStyle w:val="registration-status"/>
              <w:spacing w:before="0" w:after="0"/>
            </w:pPr>
            <w:hyperlink w:history="true" r:id="Ra8064390807e41c7">
              <w:r>
                <w:rPr>
                  <w:rStyle w:val="Hyperlink"/>
                  <w:color w:val="244061"/>
                </w:rPr>
                <w:t xml:space="preserve">Health</w:t>
              </w:r>
            </w:hyperlink>
            <w:r>
              <w:rPr>
                <w:rStyle w:val="row-content"/>
                <w:color w:val="244061"/>
              </w:rPr>
              <w:t xml:space="preserve">, Superseded 04/07/2007</w:t>
            </w:r>
          </w:p>
          <w:p>
            <w:r>
              <w:br/>
            </w:r>
            <w:hyperlink w:history="true" r:id="R0d07951399944f98">
              <w:r>
                <w:rPr>
                  <w:rStyle w:val="Hyperlink"/>
                </w:rPr>
                <w:t xml:space="preserve">Establishment—pancreas transplantation unit indicator </w:t>
              </w:r>
            </w:hyperlink>
          </w:p>
          <w:p>
            <w:pPr>
              <w:pStyle w:val="registration-status"/>
              <w:spacing w:before="0" w:after="0"/>
            </w:pPr>
            <w:hyperlink w:history="true" r:id="Rfa4184b99e0e4111">
              <w:r>
                <w:rPr>
                  <w:rStyle w:val="Hyperlink"/>
                  <w:color w:val="244061"/>
                </w:rPr>
                <w:t xml:space="preserve">Health</w:t>
              </w:r>
            </w:hyperlink>
            <w:r>
              <w:rPr>
                <w:rStyle w:val="row-content"/>
                <w:color w:val="244061"/>
              </w:rPr>
              <w:t xml:space="preserve">, Standard 03/11/2016</w:t>
            </w:r>
          </w:p>
          <w:p>
            <w:r>
              <w:br/>
            </w:r>
            <w:hyperlink w:history="true" r:id="R4168666ec63140ed">
              <w:r>
                <w:rPr>
                  <w:rStyle w:val="Hyperlink"/>
                </w:rPr>
                <w:t xml:space="preserve">Establishment—patients/clients in residence at year end</w:t>
              </w:r>
            </w:hyperlink>
          </w:p>
          <w:p>
            <w:pPr>
              <w:pStyle w:val="registration-status"/>
              <w:spacing w:before="0" w:after="0"/>
            </w:pPr>
            <w:hyperlink w:history="true" r:id="R008443c47ee14faf">
              <w:r>
                <w:rPr>
                  <w:rStyle w:val="Hyperlink"/>
                  <w:color w:val="244061"/>
                </w:rPr>
                <w:t xml:space="preserve">Health</w:t>
              </w:r>
            </w:hyperlink>
            <w:r>
              <w:rPr>
                <w:rStyle w:val="row-content"/>
                <w:color w:val="244061"/>
              </w:rPr>
              <w:t xml:space="preserve">, Standard 01/03/2005</w:t>
            </w:r>
          </w:p>
          <w:p>
            <w:r>
              <w:br/>
            </w:r>
            <w:hyperlink w:history="true" r:id="Rcb9bb683161c4960">
              <w:r>
                <w:rPr>
                  <w:rStyle w:val="Hyperlink"/>
                </w:rPr>
                <w:t xml:space="preserve">Establishment—peer group</w:t>
              </w:r>
            </w:hyperlink>
          </w:p>
          <w:p>
            <w:pPr>
              <w:pStyle w:val="registration-status"/>
              <w:spacing w:before="0" w:after="0"/>
            </w:pPr>
            <w:hyperlink w:history="true" r:id="R02836ada30684a1d">
              <w:r>
                <w:rPr>
                  <w:rStyle w:val="Hyperlink"/>
                  <w:color w:val="244061"/>
                </w:rPr>
                <w:t xml:space="preserve">Health</w:t>
              </w:r>
            </w:hyperlink>
            <w:r>
              <w:rPr>
                <w:rStyle w:val="row-content"/>
                <w:color w:val="244061"/>
              </w:rPr>
              <w:t xml:space="preserve">, Standard 06/09/2023</w:t>
            </w:r>
          </w:p>
          <w:p>
            <w:r>
              <w:br/>
            </w:r>
            <w:hyperlink w:history="true" r:id="R25b8eae0e8c04132">
              <w:r>
                <w:rPr>
                  <w:rStyle w:val="Hyperlink"/>
                </w:rPr>
                <w:t xml:space="preserve">Establishment—psychiatric unit/ward indicator </w:t>
              </w:r>
            </w:hyperlink>
          </w:p>
          <w:p>
            <w:pPr>
              <w:pStyle w:val="registration-status"/>
              <w:spacing w:before="0" w:after="0"/>
            </w:pPr>
            <w:hyperlink w:history="true" r:id="R2d5be0f03b0b494e">
              <w:r>
                <w:rPr>
                  <w:rStyle w:val="Hyperlink"/>
                  <w:color w:val="244061"/>
                </w:rPr>
                <w:t xml:space="preserve">Health</w:t>
              </w:r>
            </w:hyperlink>
            <w:r>
              <w:rPr>
                <w:rStyle w:val="row-content"/>
                <w:color w:val="244061"/>
              </w:rPr>
              <w:t xml:space="preserve">, Standard 03/11/2016</w:t>
            </w:r>
          </w:p>
          <w:p>
            <w:r>
              <w:br/>
            </w:r>
            <w:hyperlink w:history="true" r:id="Rc6223cef2f294b27">
              <w:r>
                <w:rPr>
                  <w:rStyle w:val="Hyperlink"/>
                </w:rPr>
                <w:t xml:space="preserve">Establishment—public hospital recurrent expenditure related revenue </w:t>
              </w:r>
            </w:hyperlink>
          </w:p>
          <w:p>
            <w:pPr>
              <w:pStyle w:val="registration-status"/>
              <w:spacing w:before="0" w:after="0"/>
            </w:pPr>
            <w:hyperlink w:history="true" r:id="R8b7ff06e8a294e6a">
              <w:r>
                <w:rPr>
                  <w:rStyle w:val="Hyperlink"/>
                  <w:color w:val="244061"/>
                </w:rPr>
                <w:t xml:space="preserve">Health</w:t>
              </w:r>
            </w:hyperlink>
            <w:r>
              <w:rPr>
                <w:rStyle w:val="row-content"/>
                <w:color w:val="244061"/>
              </w:rPr>
              <w:t xml:space="preserve">, Standard 03/11/2016</w:t>
            </w:r>
          </w:p>
          <w:p>
            <w:r>
              <w:br/>
            </w:r>
            <w:hyperlink w:history="true" r:id="R649ceb4e67244abc">
              <w:r>
                <w:rPr>
                  <w:rStyle w:val="Hyperlink"/>
                </w:rPr>
                <w:t xml:space="preserve">Establishment—public hospital related revenue </w:t>
              </w:r>
            </w:hyperlink>
          </w:p>
          <w:p>
            <w:pPr>
              <w:pStyle w:val="registration-status"/>
              <w:spacing w:before="0" w:after="0"/>
            </w:pPr>
            <w:hyperlink w:history="true" r:id="R34e39ae38149463d">
              <w:r>
                <w:rPr>
                  <w:rStyle w:val="Hyperlink"/>
                  <w:color w:val="244061"/>
                </w:rPr>
                <w:t xml:space="preserve">Health</w:t>
              </w:r>
            </w:hyperlink>
            <w:r>
              <w:rPr>
                <w:rStyle w:val="row-content"/>
                <w:color w:val="244061"/>
              </w:rPr>
              <w:t xml:space="preserve">, Superseded 03/11/2016</w:t>
            </w:r>
          </w:p>
          <w:p>
            <w:r>
              <w:br/>
            </w:r>
            <w:hyperlink w:history="true" r:id="R42a41d7fb05e48f4">
              <w:r>
                <w:rPr>
                  <w:rStyle w:val="Hyperlink"/>
                </w:rPr>
                <w:t xml:space="preserve">Establishment—quality accreditation/certification standard indicator</w:t>
              </w:r>
            </w:hyperlink>
          </w:p>
          <w:p>
            <w:pPr>
              <w:pStyle w:val="registration-status"/>
              <w:spacing w:before="0" w:after="0"/>
            </w:pPr>
            <w:hyperlink w:history="true" r:id="R4d63258eb80b4c89">
              <w:r>
                <w:rPr>
                  <w:rStyle w:val="Hyperlink"/>
                  <w:color w:val="244061"/>
                </w:rPr>
                <w:t xml:space="preserve">Health</w:t>
              </w:r>
            </w:hyperlink>
            <w:r>
              <w:rPr>
                <w:rStyle w:val="row-content"/>
                <w:color w:val="244061"/>
              </w:rPr>
              <w:t xml:space="preserve">, Standard 01/03/2005</w:t>
            </w:r>
          </w:p>
          <w:p>
            <w:r>
              <w:br/>
            </w:r>
            <w:hyperlink w:history="true" r:id="R2d28ef11df7546d4">
              <w:r>
                <w:rPr>
                  <w:rStyle w:val="Hyperlink"/>
                </w:rPr>
                <w:t xml:space="preserve">Establishment—recurrent contracted care expenditure </w:t>
              </w:r>
            </w:hyperlink>
          </w:p>
          <w:p>
            <w:pPr>
              <w:pStyle w:val="registration-status"/>
              <w:spacing w:before="0" w:after="0"/>
            </w:pPr>
            <w:hyperlink w:history="true" r:id="R09330ff7cfc74944">
              <w:r>
                <w:rPr>
                  <w:rStyle w:val="Hyperlink"/>
                  <w:color w:val="244061"/>
                </w:rPr>
                <w:t xml:space="preserve">Health</w:t>
              </w:r>
            </w:hyperlink>
            <w:r>
              <w:rPr>
                <w:rStyle w:val="row-content"/>
                <w:color w:val="244061"/>
              </w:rPr>
              <w:t xml:space="preserve">, Superseded 25/01/2018</w:t>
            </w:r>
          </w:p>
          <w:p>
            <w:r>
              <w:br/>
            </w:r>
            <w:hyperlink w:history="true" r:id="R796010e7da7046dd">
              <w:r>
                <w:rPr>
                  <w:rStyle w:val="Hyperlink"/>
                </w:rPr>
                <w:t xml:space="preserve">Establishment—recurrent contracted care expenditure </w:t>
              </w:r>
            </w:hyperlink>
          </w:p>
          <w:p>
            <w:pPr>
              <w:pStyle w:val="registration-status"/>
              <w:spacing w:before="0" w:after="0"/>
            </w:pPr>
            <w:hyperlink w:history="true" r:id="Rf981e20044dd4ab0">
              <w:r>
                <w:rPr>
                  <w:rStyle w:val="Hyperlink"/>
                  <w:color w:val="244061"/>
                </w:rPr>
                <w:t xml:space="preserve">Health</w:t>
              </w:r>
            </w:hyperlink>
            <w:r>
              <w:rPr>
                <w:rStyle w:val="row-content"/>
                <w:color w:val="244061"/>
              </w:rPr>
              <w:t xml:space="preserve">, Standard 25/01/2018</w:t>
            </w:r>
          </w:p>
          <w:p>
            <w:r>
              <w:br/>
            </w:r>
            <w:hyperlink w:history="true" r:id="Rb21013878f40452d">
              <w:r>
                <w:rPr>
                  <w:rStyle w:val="Hyperlink"/>
                </w:rPr>
                <w:t xml:space="preserve">Establishment—recurrent expenditure</w:t>
              </w:r>
            </w:hyperlink>
          </w:p>
          <w:p>
            <w:pPr>
              <w:pStyle w:val="registration-status"/>
              <w:spacing w:before="0" w:after="0"/>
            </w:pPr>
            <w:hyperlink w:history="true" r:id="R743d5ad4b9124854">
              <w:r>
                <w:rPr>
                  <w:rStyle w:val="Hyperlink"/>
                  <w:color w:val="244061"/>
                </w:rPr>
                <w:t xml:space="preserve">Health</w:t>
              </w:r>
            </w:hyperlink>
            <w:r>
              <w:rPr>
                <w:rStyle w:val="row-content"/>
                <w:color w:val="244061"/>
              </w:rPr>
              <w:t xml:space="preserve">, Standard 08/12/2004</w:t>
            </w:r>
          </w:p>
          <w:p>
            <w:r>
              <w:br/>
            </w:r>
            <w:hyperlink w:history="true" r:id="R035caeb0b5a64c16">
              <w:r>
                <w:rPr>
                  <w:rStyle w:val="Hyperlink"/>
                </w:rPr>
                <w:t xml:space="preserve">Establishment—recurrent expenditure (administrative expenses)</w:t>
              </w:r>
            </w:hyperlink>
          </w:p>
          <w:p>
            <w:pPr>
              <w:pStyle w:val="registration-status"/>
              <w:spacing w:before="0" w:after="0"/>
            </w:pPr>
            <w:hyperlink w:history="true" r:id="R1ed78672cdc34fb7">
              <w:r>
                <w:rPr>
                  <w:rStyle w:val="Hyperlink"/>
                  <w:color w:val="244061"/>
                </w:rPr>
                <w:t xml:space="preserve">Health</w:t>
              </w:r>
            </w:hyperlink>
            <w:r>
              <w:rPr>
                <w:rStyle w:val="row-content"/>
                <w:color w:val="244061"/>
              </w:rPr>
              <w:t xml:space="preserve">, Standard 01/03/2005</w:t>
            </w:r>
          </w:p>
          <w:p>
            <w:r>
              <w:br/>
            </w:r>
            <w:hyperlink w:history="true" r:id="Rd27aeef75cff45a0">
              <w:r>
                <w:rPr>
                  <w:rStyle w:val="Hyperlink"/>
                </w:rPr>
                <w:t xml:space="preserve">Establishment—recurrent expenditure (Department of Veterans' Affairs funded)</w:t>
              </w:r>
            </w:hyperlink>
          </w:p>
          <w:p>
            <w:pPr>
              <w:pStyle w:val="registration-status"/>
              <w:spacing w:before="0" w:after="0"/>
            </w:pPr>
            <w:hyperlink w:history="true" r:id="R8979a2d705d94583">
              <w:r>
                <w:rPr>
                  <w:rStyle w:val="Hyperlink"/>
                  <w:color w:val="244061"/>
                </w:rPr>
                <w:t xml:space="preserve">Health</w:t>
              </w:r>
            </w:hyperlink>
            <w:r>
              <w:rPr>
                <w:rStyle w:val="row-content"/>
                <w:color w:val="244061"/>
              </w:rPr>
              <w:t xml:space="preserve">, Superseded 02/12/2009</w:t>
            </w:r>
          </w:p>
          <w:p>
            <w:r>
              <w:br/>
            </w:r>
            <w:hyperlink w:history="true" r:id="Rb4f630302fa64b34">
              <w:r>
                <w:rPr>
                  <w:rStyle w:val="Hyperlink"/>
                </w:rPr>
                <w:t xml:space="preserve">Establishment—recurrent expenditure (Department of Veterans' Affairs funded)</w:t>
              </w:r>
            </w:hyperlink>
          </w:p>
          <w:p>
            <w:pPr>
              <w:pStyle w:val="registration-status"/>
              <w:spacing w:before="0" w:after="0"/>
            </w:pPr>
            <w:hyperlink w:history="true" r:id="Rd82cba0da79a4488">
              <w:r>
                <w:rPr>
                  <w:rStyle w:val="Hyperlink"/>
                  <w:color w:val="244061"/>
                </w:rPr>
                <w:t xml:space="preserve">Health</w:t>
              </w:r>
            </w:hyperlink>
            <w:r>
              <w:rPr>
                <w:rStyle w:val="row-content"/>
                <w:color w:val="244061"/>
              </w:rPr>
              <w:t xml:space="preserve">, Standard 02/12/2009</w:t>
            </w:r>
          </w:p>
          <w:p>
            <w:r>
              <w:br/>
            </w:r>
            <w:hyperlink w:history="true" r:id="Rd698cbe566dc4ff5">
              <w:r>
                <w:rPr>
                  <w:rStyle w:val="Hyperlink"/>
                </w:rPr>
                <w:t xml:space="preserve">Establishment—recurrent expenditure (depreciation)</w:t>
              </w:r>
            </w:hyperlink>
          </w:p>
          <w:p>
            <w:pPr>
              <w:pStyle w:val="registration-status"/>
              <w:spacing w:before="0" w:after="0"/>
            </w:pPr>
            <w:hyperlink w:history="true" r:id="R804d8c26f5734edc">
              <w:r>
                <w:rPr>
                  <w:rStyle w:val="Hyperlink"/>
                  <w:color w:val="244061"/>
                </w:rPr>
                <w:t xml:space="preserve">Health</w:t>
              </w:r>
            </w:hyperlink>
            <w:r>
              <w:rPr>
                <w:rStyle w:val="row-content"/>
                <w:color w:val="244061"/>
              </w:rPr>
              <w:t xml:space="preserve">, Standard 01/03/2005</w:t>
            </w:r>
          </w:p>
          <w:p>
            <w:r>
              <w:br/>
            </w:r>
            <w:hyperlink w:history="true" r:id="R59d3cd30bdf044cc">
              <w:r>
                <w:rPr>
                  <w:rStyle w:val="Hyperlink"/>
                </w:rPr>
                <w:t xml:space="preserve">Establishment—recurrent expenditure (domestic services)</w:t>
              </w:r>
            </w:hyperlink>
          </w:p>
          <w:p>
            <w:pPr>
              <w:pStyle w:val="registration-status"/>
              <w:spacing w:before="0" w:after="0"/>
            </w:pPr>
            <w:hyperlink w:history="true" r:id="R0570d3ac6f4044e1">
              <w:r>
                <w:rPr>
                  <w:rStyle w:val="Hyperlink"/>
                  <w:color w:val="244061"/>
                </w:rPr>
                <w:t xml:space="preserve">Health</w:t>
              </w:r>
            </w:hyperlink>
            <w:r>
              <w:rPr>
                <w:rStyle w:val="row-content"/>
                <w:color w:val="244061"/>
              </w:rPr>
              <w:t xml:space="preserve">, Standard 01/03/2005</w:t>
            </w:r>
          </w:p>
          <w:p>
            <w:r>
              <w:br/>
            </w:r>
            <w:hyperlink w:history="true" r:id="Rb8ef95e57e1c4431">
              <w:r>
                <w:rPr>
                  <w:rStyle w:val="Hyperlink"/>
                </w:rPr>
                <w:t xml:space="preserve">Establishment—recurrent expenditure (drug supplies)</w:t>
              </w:r>
            </w:hyperlink>
          </w:p>
          <w:p>
            <w:pPr>
              <w:pStyle w:val="registration-status"/>
              <w:spacing w:before="0" w:after="0"/>
            </w:pPr>
            <w:hyperlink w:history="true" r:id="R32e3695d6ac84959">
              <w:r>
                <w:rPr>
                  <w:rStyle w:val="Hyperlink"/>
                  <w:color w:val="244061"/>
                </w:rPr>
                <w:t xml:space="preserve">Health</w:t>
              </w:r>
            </w:hyperlink>
            <w:r>
              <w:rPr>
                <w:rStyle w:val="row-content"/>
                <w:color w:val="244061"/>
              </w:rPr>
              <w:t xml:space="preserve">, Standard 01/03/2005</w:t>
            </w:r>
          </w:p>
          <w:p>
            <w:r>
              <w:br/>
            </w:r>
            <w:hyperlink w:history="true" r:id="R23a228de85894cf1">
              <w:r>
                <w:rPr>
                  <w:rStyle w:val="Hyperlink"/>
                </w:rPr>
                <w:t xml:space="preserve">Establishment—recurrent expenditure (food supplies)</w:t>
              </w:r>
            </w:hyperlink>
          </w:p>
          <w:p>
            <w:pPr>
              <w:pStyle w:val="registration-status"/>
              <w:spacing w:before="0" w:after="0"/>
            </w:pPr>
            <w:hyperlink w:history="true" r:id="R1a1cbebf203f4624">
              <w:r>
                <w:rPr>
                  <w:rStyle w:val="Hyperlink"/>
                  <w:color w:val="244061"/>
                </w:rPr>
                <w:t xml:space="preserve">Health</w:t>
              </w:r>
            </w:hyperlink>
            <w:r>
              <w:rPr>
                <w:rStyle w:val="row-content"/>
                <w:color w:val="244061"/>
              </w:rPr>
              <w:t xml:space="preserve">, Standard 01/03/2005</w:t>
            </w:r>
          </w:p>
          <w:p>
            <w:r>
              <w:br/>
            </w:r>
            <w:hyperlink w:history="true" r:id="R82f640b7f4544ff0">
              <w:r>
                <w:rPr>
                  <w:rStyle w:val="Hyperlink"/>
                </w:rPr>
                <w:t xml:space="preserve">Establishment—recurrent expenditure (indirect health care)</w:t>
              </w:r>
            </w:hyperlink>
          </w:p>
          <w:p>
            <w:pPr>
              <w:pStyle w:val="registration-status"/>
              <w:spacing w:before="0" w:after="0"/>
            </w:pPr>
            <w:hyperlink w:history="true" r:id="R2b8bcb855a014db5">
              <w:r>
                <w:rPr>
                  <w:rStyle w:val="Hyperlink"/>
                  <w:color w:val="244061"/>
                </w:rPr>
                <w:t xml:space="preserve">Health</w:t>
              </w:r>
            </w:hyperlink>
            <w:r>
              <w:rPr>
                <w:rStyle w:val="row-content"/>
                <w:color w:val="244061"/>
              </w:rPr>
              <w:t xml:space="preserve">, Standard 01/03/2005</w:t>
            </w:r>
          </w:p>
          <w:p>
            <w:r>
              <w:br/>
            </w:r>
            <w:hyperlink w:history="true" r:id="Rd0c3e1f658d24d1f">
              <w:r>
                <w:rPr>
                  <w:rStyle w:val="Hyperlink"/>
                </w:rPr>
                <w:t xml:space="preserve">Establishment—recurrent expenditure (interest payments)</w:t>
              </w:r>
            </w:hyperlink>
          </w:p>
          <w:p>
            <w:pPr>
              <w:pStyle w:val="registration-status"/>
              <w:spacing w:before="0" w:after="0"/>
            </w:pPr>
            <w:hyperlink w:history="true" r:id="R310ecd4074c24628">
              <w:r>
                <w:rPr>
                  <w:rStyle w:val="Hyperlink"/>
                  <w:color w:val="244061"/>
                </w:rPr>
                <w:t xml:space="preserve">Health</w:t>
              </w:r>
            </w:hyperlink>
            <w:r>
              <w:rPr>
                <w:rStyle w:val="row-content"/>
                <w:color w:val="244061"/>
              </w:rPr>
              <w:t xml:space="preserve">, Standard 01/03/2005</w:t>
            </w:r>
          </w:p>
          <w:p>
            <w:r>
              <w:br/>
            </w:r>
            <w:hyperlink w:history="true" r:id="Ra6b034b2d74c467d">
              <w:r>
                <w:rPr>
                  <w:rStyle w:val="Hyperlink"/>
                </w:rPr>
                <w:t xml:space="preserve">Establishment—recurrent expenditure (medical and surgical supplies)</w:t>
              </w:r>
            </w:hyperlink>
          </w:p>
          <w:p>
            <w:pPr>
              <w:pStyle w:val="registration-status"/>
              <w:spacing w:before="0" w:after="0"/>
            </w:pPr>
            <w:hyperlink w:history="true" r:id="Rb69614b00dcf4cfb">
              <w:r>
                <w:rPr>
                  <w:rStyle w:val="Hyperlink"/>
                  <w:color w:val="244061"/>
                </w:rPr>
                <w:t xml:space="preserve">Health</w:t>
              </w:r>
            </w:hyperlink>
            <w:r>
              <w:rPr>
                <w:rStyle w:val="row-content"/>
                <w:color w:val="244061"/>
              </w:rPr>
              <w:t xml:space="preserve">, Standard 01/03/2005</w:t>
            </w:r>
          </w:p>
          <w:p>
            <w:r>
              <w:br/>
            </w:r>
            <w:hyperlink w:history="true" r:id="R743a90342a2e4dd2">
              <w:r>
                <w:rPr>
                  <w:rStyle w:val="Hyperlink"/>
                </w:rPr>
                <w:t xml:space="preserve">Establishment—recurrent expenditure (National Mental Health Strategy payments)</w:t>
              </w:r>
            </w:hyperlink>
          </w:p>
          <w:p>
            <w:pPr>
              <w:pStyle w:val="registration-status"/>
              <w:spacing w:before="0" w:after="0"/>
            </w:pPr>
            <w:hyperlink w:history="true" r:id="R1b78b0e60e474e6f">
              <w:r>
                <w:rPr>
                  <w:rStyle w:val="Hyperlink"/>
                  <w:color w:val="244061"/>
                </w:rPr>
                <w:t xml:space="preserve">Health</w:t>
              </w:r>
            </w:hyperlink>
            <w:r>
              <w:rPr>
                <w:rStyle w:val="row-content"/>
                <w:color w:val="244061"/>
              </w:rPr>
              <w:t xml:space="preserve">, Standard 08/12/2004</w:t>
            </w:r>
          </w:p>
          <w:p>
            <w:r>
              <w:br/>
            </w:r>
            <w:hyperlink w:history="true" r:id="Re8eb0e306a4c49ee">
              <w:r>
                <w:rPr>
                  <w:rStyle w:val="Hyperlink"/>
                </w:rPr>
                <w:t xml:space="preserve">Establishment—recurrent expenditure (non-salary operating costs)</w:t>
              </w:r>
            </w:hyperlink>
          </w:p>
          <w:p>
            <w:pPr>
              <w:pStyle w:val="registration-status"/>
              <w:spacing w:before="0" w:after="0"/>
            </w:pPr>
            <w:hyperlink w:history="true" r:id="Rd08d324598d74383">
              <w:r>
                <w:rPr>
                  <w:rStyle w:val="Hyperlink"/>
                  <w:color w:val="244061"/>
                </w:rPr>
                <w:t xml:space="preserve">Health</w:t>
              </w:r>
            </w:hyperlink>
            <w:r>
              <w:rPr>
                <w:rStyle w:val="row-content"/>
                <w:color w:val="244061"/>
              </w:rPr>
              <w:t xml:space="preserve">, Standard 16/01/2020</w:t>
            </w:r>
          </w:p>
          <w:p>
            <w:r>
              <w:br/>
            </w:r>
            <w:hyperlink w:history="true" r:id="R1eeb8d09d40349df">
              <w:r>
                <w:rPr>
                  <w:rStyle w:val="Hyperlink"/>
                </w:rPr>
                <w:t xml:space="preserve">Establishment—recurrent expenditure (non-salary operating costs)</w:t>
              </w:r>
            </w:hyperlink>
          </w:p>
          <w:p>
            <w:pPr>
              <w:pStyle w:val="registration-status"/>
              <w:spacing w:before="0" w:after="0"/>
            </w:pPr>
            <w:hyperlink w:history="true" r:id="R359614f9ba1c4ec7">
              <w:r>
                <w:rPr>
                  <w:rStyle w:val="Hyperlink"/>
                  <w:color w:val="244061"/>
                </w:rPr>
                <w:t xml:space="preserve">Health</w:t>
              </w:r>
            </w:hyperlink>
            <w:r>
              <w:rPr>
                <w:rStyle w:val="row-content"/>
                <w:color w:val="244061"/>
              </w:rPr>
              <w:t xml:space="preserve">, Superseded 16/01/2020</w:t>
            </w:r>
          </w:p>
          <w:p>
            <w:r>
              <w:br/>
            </w:r>
            <w:hyperlink w:history="true" r:id="Rd1536c0a8b9c428c">
              <w:r>
                <w:rPr>
                  <w:rStyle w:val="Hyperlink"/>
                </w:rPr>
                <w:t xml:space="preserve">Establishment—recurrent expenditure (other Commonwealth Government funded expenditure)</w:t>
              </w:r>
            </w:hyperlink>
          </w:p>
          <w:p>
            <w:pPr>
              <w:pStyle w:val="registration-status"/>
              <w:spacing w:before="0" w:after="0"/>
            </w:pPr>
            <w:hyperlink w:history="true" r:id="R464433b54a8440d6">
              <w:r>
                <w:rPr>
                  <w:rStyle w:val="Hyperlink"/>
                  <w:color w:val="244061"/>
                </w:rPr>
                <w:t xml:space="preserve">Health</w:t>
              </w:r>
            </w:hyperlink>
            <w:r>
              <w:rPr>
                <w:rStyle w:val="row-content"/>
                <w:color w:val="244061"/>
              </w:rPr>
              <w:t xml:space="preserve">, Standard 08/12/2004</w:t>
            </w:r>
          </w:p>
          <w:p>
            <w:r>
              <w:br/>
            </w:r>
            <w:hyperlink w:history="true" r:id="R4b8cb69c97704e6f">
              <w:r>
                <w:rPr>
                  <w:rStyle w:val="Hyperlink"/>
                </w:rPr>
                <w:t xml:space="preserve">Establishment—recurrent expenditure (other patient revenue funded expenditure)</w:t>
              </w:r>
            </w:hyperlink>
          </w:p>
          <w:p>
            <w:pPr>
              <w:pStyle w:val="registration-status"/>
              <w:spacing w:before="0" w:after="0"/>
            </w:pPr>
            <w:hyperlink w:history="true" r:id="R426c702ed09a4210">
              <w:r>
                <w:rPr>
                  <w:rStyle w:val="Hyperlink"/>
                  <w:color w:val="244061"/>
                </w:rPr>
                <w:t xml:space="preserve">Health</w:t>
              </w:r>
            </w:hyperlink>
            <w:r>
              <w:rPr>
                <w:rStyle w:val="row-content"/>
                <w:color w:val="244061"/>
              </w:rPr>
              <w:t xml:space="preserve">, Standard 08/12/2004</w:t>
            </w:r>
          </w:p>
          <w:p>
            <w:r>
              <w:br/>
            </w:r>
            <w:hyperlink w:history="true" r:id="R61906ef7b2e34507">
              <w:r>
                <w:rPr>
                  <w:rStyle w:val="Hyperlink"/>
                </w:rPr>
                <w:t xml:space="preserve">Establishment—recurrent expenditure (other recurrent expenditure)</w:t>
              </w:r>
            </w:hyperlink>
          </w:p>
          <w:p>
            <w:pPr>
              <w:pStyle w:val="registration-status"/>
              <w:spacing w:before="0" w:after="0"/>
            </w:pPr>
            <w:hyperlink w:history="true" r:id="Rdecae4b53c9f4540">
              <w:r>
                <w:rPr>
                  <w:rStyle w:val="Hyperlink"/>
                  <w:color w:val="244061"/>
                </w:rPr>
                <w:t xml:space="preserve">Health</w:t>
              </w:r>
            </w:hyperlink>
            <w:r>
              <w:rPr>
                <w:rStyle w:val="row-content"/>
                <w:color w:val="244061"/>
              </w:rPr>
              <w:t xml:space="preserve">, Standard 01/03/2005</w:t>
            </w:r>
          </w:p>
          <w:p>
            <w:r>
              <w:br/>
            </w:r>
            <w:hyperlink w:history="true" r:id="R931238448fbd473a">
              <w:r>
                <w:rPr>
                  <w:rStyle w:val="Hyperlink"/>
                </w:rPr>
                <w:t xml:space="preserve">Establishment—recurrent expenditure (other revenue funded expenditure)</w:t>
              </w:r>
            </w:hyperlink>
          </w:p>
          <w:p>
            <w:pPr>
              <w:pStyle w:val="registration-status"/>
              <w:spacing w:before="0" w:after="0"/>
            </w:pPr>
            <w:hyperlink w:history="true" r:id="Re331fa4c9fcc431b">
              <w:r>
                <w:rPr>
                  <w:rStyle w:val="Hyperlink"/>
                  <w:color w:val="244061"/>
                </w:rPr>
                <w:t xml:space="preserve">Health</w:t>
              </w:r>
            </w:hyperlink>
            <w:r>
              <w:rPr>
                <w:rStyle w:val="row-content"/>
                <w:color w:val="244061"/>
              </w:rPr>
              <w:t xml:space="preserve">, Standard 08/12/2004</w:t>
            </w:r>
          </w:p>
          <w:p>
            <w:r>
              <w:br/>
            </w:r>
            <w:hyperlink w:history="true" r:id="Raa64233919d841ab">
              <w:r>
                <w:rPr>
                  <w:rStyle w:val="Hyperlink"/>
                </w:rPr>
                <w:t xml:space="preserve">Establishment—recurrent expenditure (other state or territory funded expenditure)</w:t>
              </w:r>
            </w:hyperlink>
          </w:p>
          <w:p>
            <w:pPr>
              <w:pStyle w:val="registration-status"/>
              <w:spacing w:before="0" w:after="0"/>
            </w:pPr>
            <w:hyperlink w:history="true" r:id="Rce2c57da169c4c91">
              <w:r>
                <w:rPr>
                  <w:rStyle w:val="Hyperlink"/>
                  <w:color w:val="244061"/>
                </w:rPr>
                <w:t xml:space="preserve">Health</w:t>
              </w:r>
            </w:hyperlink>
            <w:r>
              <w:rPr>
                <w:rStyle w:val="row-content"/>
                <w:color w:val="244061"/>
              </w:rPr>
              <w:t xml:space="preserve">, Standard 08/12/2004</w:t>
            </w:r>
          </w:p>
          <w:p>
            <w:r>
              <w:br/>
            </w:r>
            <w:hyperlink w:history="true" r:id="R66364dbde9804cb2">
              <w:r>
                <w:rPr>
                  <w:rStyle w:val="Hyperlink"/>
                </w:rPr>
                <w:t xml:space="preserve">Establishment—recurrent expenditure (patient transport cost)</w:t>
              </w:r>
            </w:hyperlink>
          </w:p>
          <w:p>
            <w:pPr>
              <w:pStyle w:val="registration-status"/>
              <w:spacing w:before="0" w:after="0"/>
            </w:pPr>
            <w:hyperlink w:history="true" r:id="R53e8ebd0cbe84ee6">
              <w:r>
                <w:rPr>
                  <w:rStyle w:val="Hyperlink"/>
                  <w:color w:val="244061"/>
                </w:rPr>
                <w:t xml:space="preserve">Health</w:t>
              </w:r>
            </w:hyperlink>
            <w:r>
              <w:rPr>
                <w:rStyle w:val="row-content"/>
                <w:color w:val="244061"/>
              </w:rPr>
              <w:t xml:space="preserve">, Standard 01/03/2005</w:t>
            </w:r>
          </w:p>
          <w:p>
            <w:r>
              <w:br/>
            </w:r>
            <w:hyperlink w:history="true" r:id="R26aca0c97a6d4251">
              <w:r>
                <w:rPr>
                  <w:rStyle w:val="Hyperlink"/>
                </w:rPr>
                <w:t xml:space="preserve">Establishment—recurrent expenditure (recoveries funded expenditure)</w:t>
              </w:r>
            </w:hyperlink>
          </w:p>
          <w:p>
            <w:pPr>
              <w:pStyle w:val="registration-status"/>
              <w:spacing w:before="0" w:after="0"/>
            </w:pPr>
            <w:hyperlink w:history="true" r:id="Rcbac5aa7c47447d2">
              <w:r>
                <w:rPr>
                  <w:rStyle w:val="Hyperlink"/>
                  <w:color w:val="244061"/>
                </w:rPr>
                <w:t xml:space="preserve">Health</w:t>
              </w:r>
            </w:hyperlink>
            <w:r>
              <w:rPr>
                <w:rStyle w:val="row-content"/>
                <w:color w:val="244061"/>
              </w:rPr>
              <w:t xml:space="preserve">, Standard 08/12/2004</w:t>
            </w:r>
          </w:p>
          <w:p>
            <w:r>
              <w:br/>
            </w:r>
            <w:hyperlink w:history="true" r:id="R3428e1e1c991482c">
              <w:r>
                <w:rPr>
                  <w:rStyle w:val="Hyperlink"/>
                </w:rPr>
                <w:t xml:space="preserve">Establishment—recurrent expenditure (repairs and maintenance)</w:t>
              </w:r>
            </w:hyperlink>
          </w:p>
          <w:p>
            <w:pPr>
              <w:pStyle w:val="registration-status"/>
              <w:spacing w:before="0" w:after="0"/>
            </w:pPr>
            <w:hyperlink w:history="true" r:id="R32297d4d078e44ca">
              <w:r>
                <w:rPr>
                  <w:rStyle w:val="Hyperlink"/>
                  <w:color w:val="244061"/>
                </w:rPr>
                <w:t xml:space="preserve">Health</w:t>
              </w:r>
            </w:hyperlink>
            <w:r>
              <w:rPr>
                <w:rStyle w:val="row-content"/>
                <w:color w:val="244061"/>
              </w:rPr>
              <w:t xml:space="preserve">, Standard 01/03/2005</w:t>
            </w:r>
          </w:p>
          <w:p>
            <w:r>
              <w:br/>
            </w:r>
            <w:hyperlink w:history="true" r:id="R8e8e7dbd0c81479e">
              <w:r>
                <w:rPr>
                  <w:rStyle w:val="Hyperlink"/>
                </w:rPr>
                <w:t xml:space="preserve">Establishment—recurrent expenditure (salaries and wages)</w:t>
              </w:r>
            </w:hyperlink>
          </w:p>
          <w:p>
            <w:pPr>
              <w:pStyle w:val="registration-status"/>
              <w:spacing w:before="0" w:after="0"/>
            </w:pPr>
            <w:hyperlink w:history="true" r:id="R34e947482cc3463e">
              <w:r>
                <w:rPr>
                  <w:rStyle w:val="Hyperlink"/>
                  <w:color w:val="244061"/>
                </w:rPr>
                <w:t xml:space="preserve">Health</w:t>
              </w:r>
            </w:hyperlink>
            <w:r>
              <w:rPr>
                <w:rStyle w:val="row-content"/>
                <w:color w:val="244061"/>
              </w:rPr>
              <w:t xml:space="preserve">, Superseded 20/01/2021</w:t>
            </w:r>
          </w:p>
          <w:p>
            <w:r>
              <w:br/>
            </w:r>
            <w:hyperlink w:history="true" r:id="R3c1263210ff648c3">
              <w:r>
                <w:rPr>
                  <w:rStyle w:val="Hyperlink"/>
                </w:rPr>
                <w:t xml:space="preserve">Establishment—recurrent expenditure (salaries and wages)</w:t>
              </w:r>
            </w:hyperlink>
          </w:p>
          <w:p>
            <w:pPr>
              <w:pStyle w:val="registration-status"/>
              <w:spacing w:before="0" w:after="0"/>
            </w:pPr>
            <w:hyperlink w:history="true" r:id="Rab8a554810844302">
              <w:r>
                <w:rPr>
                  <w:rStyle w:val="Hyperlink"/>
                  <w:color w:val="244061"/>
                </w:rPr>
                <w:t xml:space="preserve">Health</w:t>
              </w:r>
            </w:hyperlink>
            <w:r>
              <w:rPr>
                <w:rStyle w:val="row-content"/>
                <w:color w:val="244061"/>
              </w:rPr>
              <w:t xml:space="preserve">, Standard 20/01/2021</w:t>
            </w:r>
          </w:p>
          <w:p>
            <w:r>
              <w:br/>
            </w:r>
            <w:hyperlink w:history="true" r:id="Ra2f888791bb243b9">
              <w:r>
                <w:rPr>
                  <w:rStyle w:val="Hyperlink"/>
                </w:rPr>
                <w:t xml:space="preserve">Establishment—recurrent expenditure (state or territory health authority funded)</w:t>
              </w:r>
            </w:hyperlink>
          </w:p>
          <w:p>
            <w:pPr>
              <w:pStyle w:val="registration-status"/>
              <w:spacing w:before="0" w:after="0"/>
            </w:pPr>
            <w:hyperlink w:history="true" r:id="R15f520652e9740a9">
              <w:r>
                <w:rPr>
                  <w:rStyle w:val="Hyperlink"/>
                  <w:color w:val="244061"/>
                </w:rPr>
                <w:t xml:space="preserve">Health</w:t>
              </w:r>
            </w:hyperlink>
            <w:r>
              <w:rPr>
                <w:rStyle w:val="row-content"/>
                <w:color w:val="244061"/>
              </w:rPr>
              <w:t xml:space="preserve">, Standard 08/12/2004</w:t>
            </w:r>
          </w:p>
          <w:p>
            <w:r>
              <w:br/>
            </w:r>
            <w:hyperlink w:history="true" r:id="R955e58e8c4714dce">
              <w:r>
                <w:rPr>
                  <w:rStyle w:val="Hyperlink"/>
                </w:rPr>
                <w:t xml:space="preserve">Establishment—recurrent expenditure (superannuation employer contributions)</w:t>
              </w:r>
            </w:hyperlink>
          </w:p>
          <w:p>
            <w:pPr>
              <w:pStyle w:val="registration-status"/>
              <w:spacing w:before="0" w:after="0"/>
            </w:pPr>
            <w:hyperlink w:history="true" r:id="Rb0121ebaa33145b7">
              <w:r>
                <w:rPr>
                  <w:rStyle w:val="Hyperlink"/>
                  <w:color w:val="244061"/>
                </w:rPr>
                <w:t xml:space="preserve">Health</w:t>
              </w:r>
            </w:hyperlink>
            <w:r>
              <w:rPr>
                <w:rStyle w:val="row-content"/>
                <w:color w:val="244061"/>
              </w:rPr>
              <w:t xml:space="preserve">, Standard 01/03/2005</w:t>
            </w:r>
          </w:p>
          <w:p>
            <w:r>
              <w:br/>
            </w:r>
            <w:hyperlink w:history="true" r:id="Rd7f9823ddf4b4b54">
              <w:r>
                <w:rPr>
                  <w:rStyle w:val="Hyperlink"/>
                </w:rPr>
                <w:t xml:space="preserve">Establishment—recurrent expenditure (visiting medical officer payments)</w:t>
              </w:r>
            </w:hyperlink>
          </w:p>
          <w:p>
            <w:pPr>
              <w:pStyle w:val="registration-status"/>
              <w:spacing w:before="0" w:after="0"/>
            </w:pPr>
            <w:hyperlink w:history="true" r:id="R7878f84da9b74dc2">
              <w:r>
                <w:rPr>
                  <w:rStyle w:val="Hyperlink"/>
                  <w:color w:val="244061"/>
                </w:rPr>
                <w:t xml:space="preserve">Health</w:t>
              </w:r>
            </w:hyperlink>
            <w:r>
              <w:rPr>
                <w:rStyle w:val="row-content"/>
                <w:color w:val="244061"/>
              </w:rPr>
              <w:t xml:space="preserve">, Standard 01/03/2005</w:t>
            </w:r>
          </w:p>
          <w:p>
            <w:r>
              <w:br/>
            </w:r>
            <w:hyperlink w:history="true" r:id="Raecb2692bd344b59">
              <w:r>
                <w:rPr>
                  <w:rStyle w:val="Hyperlink"/>
                </w:rPr>
                <w:t xml:space="preserve">Establishment—recurrent non-salary expenditure </w:t>
              </w:r>
            </w:hyperlink>
          </w:p>
          <w:p>
            <w:pPr>
              <w:pStyle w:val="registration-status"/>
              <w:spacing w:before="0" w:after="0"/>
            </w:pPr>
            <w:hyperlink w:history="true" r:id="Rf4db62d803a74809">
              <w:r>
                <w:rPr>
                  <w:rStyle w:val="Hyperlink"/>
                  <w:color w:val="244061"/>
                </w:rPr>
                <w:t xml:space="preserve">Health</w:t>
              </w:r>
            </w:hyperlink>
            <w:r>
              <w:rPr>
                <w:rStyle w:val="row-content"/>
                <w:color w:val="244061"/>
              </w:rPr>
              <w:t xml:space="preserve">, Standard 11/04/2014</w:t>
            </w:r>
          </w:p>
          <w:p>
            <w:r>
              <w:br/>
            </w:r>
            <w:hyperlink w:history="true" r:id="R410192431ebf4642">
              <w:r>
                <w:rPr>
                  <w:rStyle w:val="Hyperlink"/>
                </w:rPr>
                <w:t xml:space="preserve">Establishment—recurrent salaries and wages expenditure </w:t>
              </w:r>
            </w:hyperlink>
          </w:p>
          <w:p>
            <w:pPr>
              <w:pStyle w:val="registration-status"/>
              <w:spacing w:before="0" w:after="0"/>
            </w:pPr>
            <w:hyperlink w:history="true" r:id="R96e09de0884b42cf">
              <w:r>
                <w:rPr>
                  <w:rStyle w:val="Hyperlink"/>
                  <w:color w:val="244061"/>
                </w:rPr>
                <w:t xml:space="preserve">Health</w:t>
              </w:r>
            </w:hyperlink>
            <w:r>
              <w:rPr>
                <w:rStyle w:val="row-content"/>
                <w:color w:val="244061"/>
              </w:rPr>
              <w:t xml:space="preserve">, Standard 11/04/2014</w:t>
            </w:r>
          </w:p>
          <w:p>
            <w:r>
              <w:br/>
            </w:r>
            <w:hyperlink w:history="true" r:id="Rae91a51b5554413e">
              <w:r>
                <w:rPr>
                  <w:rStyle w:val="Hyperlink"/>
                </w:rPr>
                <w:t xml:space="preserve">Establishment—region identifier</w:t>
              </w:r>
            </w:hyperlink>
          </w:p>
          <w:p>
            <w:pPr>
              <w:pStyle w:val="registration-status"/>
              <w:spacing w:before="0" w:after="0"/>
            </w:pPr>
            <w:hyperlink w:history="true" r:id="R910ac46b3bb647a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af2abf3855a4914">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954decd42d034dfd">
              <w:r>
                <w:rPr>
                  <w:rStyle w:val="Hyperlink"/>
                  <w:color w:val="244061"/>
                </w:rPr>
                <w:t xml:space="preserve">Tasmanian Health</w:t>
              </w:r>
            </w:hyperlink>
            <w:r>
              <w:rPr>
                <w:rStyle w:val="row-content"/>
                <w:color w:val="244061"/>
              </w:rPr>
              <w:t xml:space="preserve">, Standard 07/12/2016</w:t>
            </w:r>
          </w:p>
          <w:p>
            <w:r>
              <w:br/>
            </w:r>
            <w:hyperlink w:history="true" r:id="R4d60d9ee95fe4b3f">
              <w:r>
                <w:rPr>
                  <w:rStyle w:val="Hyperlink"/>
                </w:rPr>
                <w:t xml:space="preserve">Establishment—region name </w:t>
              </w:r>
            </w:hyperlink>
          </w:p>
          <w:p>
            <w:pPr>
              <w:pStyle w:val="registration-status"/>
              <w:spacing w:before="0" w:after="0"/>
            </w:pPr>
            <w:hyperlink w:history="true" r:id="R3a6881e5dc8e4f8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10ceac7289a4630">
              <w:r>
                <w:rPr>
                  <w:rStyle w:val="Hyperlink"/>
                  <w:color w:val="244061"/>
                </w:rPr>
                <w:t xml:space="preserve">Independent Hospital Pricing Authority</w:t>
              </w:r>
            </w:hyperlink>
            <w:r>
              <w:rPr>
                <w:rStyle w:val="row-content"/>
                <w:color w:val="244061"/>
              </w:rPr>
              <w:t xml:space="preserve">, Qualified 23/11/2015</w:t>
            </w:r>
          </w:p>
          <w:p>
            <w:r>
              <w:br/>
            </w:r>
            <w:hyperlink w:history="true" r:id="R0db5c56e8431427e">
              <w:r>
                <w:rPr>
                  <w:rStyle w:val="Hyperlink"/>
                </w:rPr>
                <w:t xml:space="preserve">Establishment—rehabilitation unit indicator </w:t>
              </w:r>
            </w:hyperlink>
          </w:p>
          <w:p>
            <w:pPr>
              <w:pStyle w:val="registration-status"/>
              <w:spacing w:before="0" w:after="0"/>
            </w:pPr>
            <w:hyperlink w:history="true" r:id="Re98c971963314868">
              <w:r>
                <w:rPr>
                  <w:rStyle w:val="Hyperlink"/>
                  <w:color w:val="244061"/>
                </w:rPr>
                <w:t xml:space="preserve">Health</w:t>
              </w:r>
            </w:hyperlink>
            <w:r>
              <w:rPr>
                <w:rStyle w:val="row-content"/>
                <w:color w:val="244061"/>
              </w:rPr>
              <w:t xml:space="preserve">, Standard 03/11/2016</w:t>
            </w:r>
          </w:p>
          <w:p>
            <w:r>
              <w:br/>
            </w:r>
            <w:hyperlink w:history="true" r:id="Ra0dd6556576947bd">
              <w:r>
                <w:rPr>
                  <w:rStyle w:val="Hyperlink"/>
                </w:rPr>
                <w:t xml:space="preserve">Establishment—renal transplantation unit indicator </w:t>
              </w:r>
            </w:hyperlink>
          </w:p>
          <w:p>
            <w:pPr>
              <w:pStyle w:val="registration-status"/>
              <w:spacing w:before="0" w:after="0"/>
            </w:pPr>
            <w:hyperlink w:history="true" r:id="R31cfd4dd5f814f59">
              <w:r>
                <w:rPr>
                  <w:rStyle w:val="Hyperlink"/>
                  <w:color w:val="244061"/>
                </w:rPr>
                <w:t xml:space="preserve">Health</w:t>
              </w:r>
            </w:hyperlink>
            <w:r>
              <w:rPr>
                <w:rStyle w:val="row-content"/>
                <w:color w:val="244061"/>
              </w:rPr>
              <w:t xml:space="preserve">, Standard 03/11/2016</w:t>
            </w:r>
          </w:p>
          <w:p>
            <w:r>
              <w:br/>
            </w:r>
            <w:hyperlink w:history="true" r:id="R2b20910342d3462a">
              <w:r>
                <w:rPr>
                  <w:rStyle w:val="Hyperlink"/>
                </w:rPr>
                <w:t xml:space="preserve">Establishment—revenue (other revenue)</w:t>
              </w:r>
            </w:hyperlink>
          </w:p>
          <w:p>
            <w:pPr>
              <w:pStyle w:val="registration-status"/>
              <w:spacing w:before="0" w:after="0"/>
            </w:pPr>
            <w:hyperlink w:history="true" r:id="R4f00cc56750043fa">
              <w:r>
                <w:rPr>
                  <w:rStyle w:val="Hyperlink"/>
                  <w:color w:val="244061"/>
                </w:rPr>
                <w:t xml:space="preserve">Health</w:t>
              </w:r>
            </w:hyperlink>
            <w:r>
              <w:rPr>
                <w:rStyle w:val="row-content"/>
                <w:color w:val="244061"/>
              </w:rPr>
              <w:t xml:space="preserve">, Standard 05/12/2007</w:t>
            </w:r>
          </w:p>
          <w:p>
            <w:r>
              <w:br/>
            </w:r>
            <w:hyperlink w:history="true" r:id="R913a941315524d1e">
              <w:r>
                <w:rPr>
                  <w:rStyle w:val="Hyperlink"/>
                </w:rPr>
                <w:t xml:space="preserve">Establishment—revenue (other revenue)</w:t>
              </w:r>
            </w:hyperlink>
          </w:p>
          <w:p>
            <w:pPr>
              <w:pStyle w:val="registration-status"/>
              <w:spacing w:before="0" w:after="0"/>
            </w:pPr>
            <w:hyperlink w:history="true" r:id="Rce1d1a377d0242e8">
              <w:r>
                <w:rPr>
                  <w:rStyle w:val="Hyperlink"/>
                  <w:color w:val="244061"/>
                </w:rPr>
                <w:t xml:space="preserve">Health</w:t>
              </w:r>
            </w:hyperlink>
            <w:r>
              <w:rPr>
                <w:rStyle w:val="row-content"/>
                <w:color w:val="244061"/>
              </w:rPr>
              <w:t xml:space="preserve">, Superseded 05/12/2007</w:t>
            </w:r>
          </w:p>
          <w:p>
            <w:r>
              <w:br/>
            </w:r>
            <w:hyperlink w:history="true" r:id="R15ea89c5778d4a56">
              <w:r>
                <w:rPr>
                  <w:rStyle w:val="Hyperlink"/>
                </w:rPr>
                <w:t xml:space="preserve">Establishment—revenue (patient)</w:t>
              </w:r>
            </w:hyperlink>
          </w:p>
          <w:p>
            <w:pPr>
              <w:pStyle w:val="registration-status"/>
              <w:spacing w:before="0" w:after="0"/>
            </w:pPr>
            <w:hyperlink w:history="true" r:id="Ra1d462e8095e4ec6">
              <w:r>
                <w:rPr>
                  <w:rStyle w:val="Hyperlink"/>
                  <w:color w:val="244061"/>
                </w:rPr>
                <w:t xml:space="preserve">Health</w:t>
              </w:r>
            </w:hyperlink>
            <w:r>
              <w:rPr>
                <w:rStyle w:val="row-content"/>
                <w:color w:val="244061"/>
              </w:rPr>
              <w:t xml:space="preserve">, Standard 05/12/2007</w:t>
            </w:r>
          </w:p>
          <w:p>
            <w:r>
              <w:br/>
            </w:r>
            <w:hyperlink w:history="true" r:id="R5cb4b44f7cbb46d4">
              <w:r>
                <w:rPr>
                  <w:rStyle w:val="Hyperlink"/>
                </w:rPr>
                <w:t xml:space="preserve">Establishment—revenue (patient)</w:t>
              </w:r>
            </w:hyperlink>
          </w:p>
          <w:p>
            <w:pPr>
              <w:pStyle w:val="registration-status"/>
              <w:spacing w:before="0" w:after="0"/>
            </w:pPr>
            <w:hyperlink w:history="true" r:id="Rdf471fe116914430">
              <w:r>
                <w:rPr>
                  <w:rStyle w:val="Hyperlink"/>
                  <w:color w:val="244061"/>
                </w:rPr>
                <w:t xml:space="preserve">Health</w:t>
              </w:r>
            </w:hyperlink>
            <w:r>
              <w:rPr>
                <w:rStyle w:val="row-content"/>
                <w:color w:val="244061"/>
              </w:rPr>
              <w:t xml:space="preserve">, Superseded 05/12/2007</w:t>
            </w:r>
          </w:p>
          <w:p>
            <w:r>
              <w:br/>
            </w:r>
            <w:hyperlink w:history="true" r:id="R209e1357860e4e65">
              <w:r>
                <w:rPr>
                  <w:rStyle w:val="Hyperlink"/>
                </w:rPr>
                <w:t xml:space="preserve">Establishment—revenue (recoveries)</w:t>
              </w:r>
            </w:hyperlink>
          </w:p>
          <w:p>
            <w:pPr>
              <w:pStyle w:val="registration-status"/>
              <w:spacing w:before="0" w:after="0"/>
            </w:pPr>
            <w:hyperlink w:history="true" r:id="Rcbac5943f5364176">
              <w:r>
                <w:rPr>
                  <w:rStyle w:val="Hyperlink"/>
                  <w:color w:val="244061"/>
                </w:rPr>
                <w:t xml:space="preserve">Health</w:t>
              </w:r>
            </w:hyperlink>
            <w:r>
              <w:rPr>
                <w:rStyle w:val="row-content"/>
                <w:color w:val="244061"/>
              </w:rPr>
              <w:t xml:space="preserve">, Superseded 05/12/2007</w:t>
            </w:r>
          </w:p>
          <w:p>
            <w:r>
              <w:br/>
            </w:r>
            <w:hyperlink w:history="true" r:id="R51474b35c8e9411c">
              <w:r>
                <w:rPr>
                  <w:rStyle w:val="Hyperlink"/>
                </w:rPr>
                <w:t xml:space="preserve">Establishment—revenue (recoveries)</w:t>
              </w:r>
            </w:hyperlink>
          </w:p>
          <w:p>
            <w:pPr>
              <w:pStyle w:val="registration-status"/>
              <w:spacing w:before="0" w:after="0"/>
            </w:pPr>
            <w:hyperlink w:history="true" r:id="Rd73d1c5420a64e23">
              <w:r>
                <w:rPr>
                  <w:rStyle w:val="Hyperlink"/>
                  <w:color w:val="244061"/>
                </w:rPr>
                <w:t xml:space="preserve">Health</w:t>
              </w:r>
            </w:hyperlink>
            <w:r>
              <w:rPr>
                <w:rStyle w:val="row-content"/>
                <w:color w:val="244061"/>
              </w:rPr>
              <w:t xml:space="preserve">, Standard 05/12/2007</w:t>
            </w:r>
          </w:p>
          <w:p>
            <w:r>
              <w:br/>
            </w:r>
            <w:hyperlink w:history="true" r:id="Rf37b4627d2814c4f">
              <w:r>
                <w:rPr>
                  <w:rStyle w:val="Hyperlink"/>
                </w:rPr>
                <w:t xml:space="preserve">Establishment—sector </w:t>
              </w:r>
            </w:hyperlink>
          </w:p>
          <w:p>
            <w:pPr>
              <w:pStyle w:val="registration-status"/>
              <w:spacing w:before="0" w:after="0"/>
            </w:pPr>
            <w:hyperlink w:history="true" r:id="Ra2251662998240c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001916d2add4e44">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b04190cda4dc4041">
              <w:r>
                <w:rPr>
                  <w:rStyle w:val="Hyperlink"/>
                  <w:color w:val="244061"/>
                </w:rPr>
                <w:t xml:space="preserve">Tasmanian Health</w:t>
              </w:r>
            </w:hyperlink>
            <w:r>
              <w:rPr>
                <w:rStyle w:val="row-content"/>
                <w:color w:val="244061"/>
              </w:rPr>
              <w:t xml:space="preserve">, Standard 19/09/2016</w:t>
            </w:r>
          </w:p>
          <w:p>
            <w:r>
              <w:br/>
            </w:r>
            <w:hyperlink w:history="true" r:id="Rdc54c88475254e11">
              <w:r>
                <w:rPr>
                  <w:rStyle w:val="Hyperlink"/>
                </w:rPr>
                <w:t xml:space="preserve">Establishment—service unit cluster identifier </w:t>
              </w:r>
            </w:hyperlink>
          </w:p>
          <w:p>
            <w:pPr>
              <w:pStyle w:val="registration-status"/>
              <w:spacing w:before="0" w:after="0"/>
            </w:pPr>
            <w:hyperlink w:history="true" r:id="Rf4391327505d4ca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0551a2cd53d496e">
              <w:r>
                <w:rPr>
                  <w:rStyle w:val="Hyperlink"/>
                  <w:color w:val="244061"/>
                </w:rPr>
                <w:t xml:space="preserve">Independent Hospital Pricing Authority</w:t>
              </w:r>
            </w:hyperlink>
            <w:r>
              <w:rPr>
                <w:rStyle w:val="row-content"/>
                <w:color w:val="244061"/>
              </w:rPr>
              <w:t xml:space="preserve">, Qualified 23/11/2015</w:t>
            </w:r>
          </w:p>
          <w:p>
            <w:r>
              <w:br/>
            </w:r>
            <w:hyperlink w:history="true" r:id="R512a9c6e9b8240bb">
              <w:r>
                <w:rPr>
                  <w:rStyle w:val="Hyperlink"/>
                </w:rPr>
                <w:t xml:space="preserve">Establishment—service unit cluster name </w:t>
              </w:r>
            </w:hyperlink>
          </w:p>
          <w:p>
            <w:pPr>
              <w:pStyle w:val="registration-status"/>
              <w:spacing w:before="0" w:after="0"/>
            </w:pPr>
            <w:hyperlink w:history="true" r:id="R84876f32ce2549b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55796cda85f4d9e">
              <w:r>
                <w:rPr>
                  <w:rStyle w:val="Hyperlink"/>
                  <w:color w:val="244061"/>
                </w:rPr>
                <w:t xml:space="preserve">Independent Hospital Pricing Authority</w:t>
              </w:r>
            </w:hyperlink>
            <w:r>
              <w:rPr>
                <w:rStyle w:val="row-content"/>
                <w:color w:val="244061"/>
              </w:rPr>
              <w:t xml:space="preserve">, Qualified 23/11/2015</w:t>
            </w:r>
          </w:p>
          <w:p>
            <w:r>
              <w:br/>
            </w:r>
            <w:hyperlink w:history="true" r:id="R951eb251e3874c5c">
              <w:r>
                <w:rPr>
                  <w:rStyle w:val="Hyperlink"/>
                </w:rPr>
                <w:t xml:space="preserve">Establishment—sleep centre indicator </w:t>
              </w:r>
            </w:hyperlink>
          </w:p>
          <w:p>
            <w:pPr>
              <w:pStyle w:val="registration-status"/>
              <w:spacing w:before="0" w:after="0"/>
            </w:pPr>
            <w:hyperlink w:history="true" r:id="R71d45b74971f4eee">
              <w:r>
                <w:rPr>
                  <w:rStyle w:val="Hyperlink"/>
                  <w:color w:val="244061"/>
                </w:rPr>
                <w:t xml:space="preserve">Health</w:t>
              </w:r>
            </w:hyperlink>
            <w:r>
              <w:rPr>
                <w:rStyle w:val="row-content"/>
                <w:color w:val="244061"/>
              </w:rPr>
              <w:t xml:space="preserve">, Standard 03/11/2016</w:t>
            </w:r>
          </w:p>
          <w:p>
            <w:r>
              <w:br/>
            </w:r>
            <w:hyperlink w:history="true" r:id="R6920a49aa43045a2">
              <w:r>
                <w:rPr>
                  <w:rStyle w:val="Hyperlink"/>
                </w:rPr>
                <w:t xml:space="preserve">Establishment—specialised service indicator</w:t>
              </w:r>
            </w:hyperlink>
          </w:p>
          <w:p>
            <w:pPr>
              <w:pStyle w:val="registration-status"/>
              <w:spacing w:before="0" w:after="0"/>
            </w:pPr>
            <w:hyperlink w:history="true" r:id="R7fb2e67edbd14599">
              <w:r>
                <w:rPr>
                  <w:rStyle w:val="Hyperlink"/>
                  <w:color w:val="244061"/>
                </w:rPr>
                <w:t xml:space="preserve">Health</w:t>
              </w:r>
            </w:hyperlink>
            <w:r>
              <w:rPr>
                <w:rStyle w:val="row-content"/>
                <w:color w:val="244061"/>
              </w:rPr>
              <w:t xml:space="preserve">, Standard 01/03/2005</w:t>
            </w:r>
          </w:p>
          <w:p>
            <w:r>
              <w:br/>
            </w:r>
            <w:hyperlink w:history="true" r:id="R843a48fbac154d8f">
              <w:r>
                <w:rPr>
                  <w:rStyle w:val="Hyperlink"/>
                </w:rPr>
                <w:t xml:space="preserve">Establishment—specialist paediatric unit indicator </w:t>
              </w:r>
            </w:hyperlink>
          </w:p>
          <w:p>
            <w:pPr>
              <w:pStyle w:val="registration-status"/>
              <w:spacing w:before="0" w:after="0"/>
            </w:pPr>
            <w:hyperlink w:history="true" r:id="Rc038ff3887f64f6e">
              <w:r>
                <w:rPr>
                  <w:rStyle w:val="Hyperlink"/>
                  <w:color w:val="244061"/>
                </w:rPr>
                <w:t xml:space="preserve">Health</w:t>
              </w:r>
            </w:hyperlink>
            <w:r>
              <w:rPr>
                <w:rStyle w:val="row-content"/>
                <w:color w:val="244061"/>
              </w:rPr>
              <w:t xml:space="preserve">, Standard 03/11/2016</w:t>
            </w:r>
          </w:p>
          <w:p>
            <w:r>
              <w:br/>
            </w:r>
            <w:hyperlink w:history="true" r:id="Rebc79c586dcb43c4">
              <w:r>
                <w:rPr>
                  <w:rStyle w:val="Hyperlink"/>
                </w:rPr>
                <w:t xml:space="preserve">Establishment—staffing categories </w:t>
              </w:r>
            </w:hyperlink>
          </w:p>
          <w:p>
            <w:pPr>
              <w:pStyle w:val="registration-status"/>
              <w:spacing w:before="0" w:after="0"/>
            </w:pPr>
            <w:hyperlink w:history="true" r:id="R458ebefe5b7d49d8">
              <w:r>
                <w:rPr>
                  <w:rStyle w:val="Hyperlink"/>
                  <w:color w:val="244061"/>
                </w:rPr>
                <w:t xml:space="preserve">Health</w:t>
              </w:r>
            </w:hyperlink>
            <w:r>
              <w:rPr>
                <w:rStyle w:val="row-content"/>
                <w:color w:val="244061"/>
              </w:rPr>
              <w:t xml:space="preserve">, Standard 11/04/2014</w:t>
            </w:r>
          </w:p>
          <w:p>
            <w:r>
              <w:br/>
            </w:r>
            <w:hyperlink w:history="true" r:id="R175a3c628c8d40c5">
              <w:r>
                <w:rPr>
                  <w:rStyle w:val="Hyperlink"/>
                </w:rPr>
                <w:t xml:space="preserve">Establishment—staffing categories </w:t>
              </w:r>
            </w:hyperlink>
          </w:p>
          <w:p>
            <w:pPr>
              <w:pStyle w:val="registration-status"/>
              <w:spacing w:before="0" w:after="0"/>
            </w:pPr>
            <w:hyperlink w:history="true" r:id="R21dbb77d41de407d">
              <w:r>
                <w:rPr>
                  <w:rStyle w:val="Hyperlink"/>
                  <w:color w:val="244061"/>
                </w:rPr>
                <w:t xml:space="preserve">Health</w:t>
              </w:r>
            </w:hyperlink>
            <w:r>
              <w:rPr>
                <w:rStyle w:val="row-content"/>
                <w:color w:val="244061"/>
              </w:rPr>
              <w:t xml:space="preserve">, Standard 04/08/2016</w:t>
            </w:r>
          </w:p>
          <w:p>
            <w:r>
              <w:br/>
            </w:r>
            <w:hyperlink w:history="true" r:id="R16b67a95e48e4b12">
              <w:r>
                <w:rPr>
                  <w:rStyle w:val="Hyperlink"/>
                </w:rPr>
                <w:t xml:space="preserve">Establishment—Staphylococcus aureus bacteraemia surveillance indicator</w:t>
              </w:r>
            </w:hyperlink>
          </w:p>
          <w:p>
            <w:pPr>
              <w:pStyle w:val="registration-status"/>
              <w:spacing w:before="0" w:after="0"/>
            </w:pPr>
            <w:hyperlink w:history="true" r:id="Re00b929af0d049d3">
              <w:r>
                <w:rPr>
                  <w:rStyle w:val="Hyperlink"/>
                  <w:color w:val="244061"/>
                </w:rPr>
                <w:t xml:space="preserve">Health</w:t>
              </w:r>
            </w:hyperlink>
            <w:r>
              <w:rPr>
                <w:rStyle w:val="row-content"/>
                <w:color w:val="244061"/>
              </w:rPr>
              <w:t xml:space="preserve">, Superseded 10/06/2022</w:t>
            </w:r>
          </w:p>
          <w:p>
            <w:r>
              <w:br/>
            </w:r>
            <w:hyperlink w:history="true" r:id="Ra4f79dacb1cc4382">
              <w:r>
                <w:rPr>
                  <w:rStyle w:val="Hyperlink"/>
                </w:rPr>
                <w:t xml:space="preserve">Establishment—Staphylococcus aureus bloodstream infection surveillance indicator</w:t>
              </w:r>
            </w:hyperlink>
          </w:p>
          <w:p>
            <w:pPr>
              <w:pStyle w:val="registration-status"/>
              <w:spacing w:before="0" w:after="0"/>
            </w:pPr>
            <w:hyperlink w:history="true" r:id="R0b79075a4a234648">
              <w:r>
                <w:rPr>
                  <w:rStyle w:val="Hyperlink"/>
                  <w:color w:val="244061"/>
                </w:rPr>
                <w:t xml:space="preserve">Health</w:t>
              </w:r>
            </w:hyperlink>
            <w:r>
              <w:rPr>
                <w:rStyle w:val="row-content"/>
                <w:color w:val="244061"/>
              </w:rPr>
              <w:t xml:space="preserve">, Standard 10/06/2022</w:t>
            </w:r>
          </w:p>
          <w:p>
            <w:r>
              <w:br/>
            </w:r>
            <w:hyperlink w:history="true" r:id="R2a7f6f47a848465d">
              <w:r>
                <w:rPr>
                  <w:rStyle w:val="Hyperlink"/>
                </w:rPr>
                <w:t xml:space="preserve">Establishment—student clinical placement hours </w:t>
              </w:r>
            </w:hyperlink>
          </w:p>
          <w:p>
            <w:pPr>
              <w:pStyle w:val="registration-status"/>
              <w:spacing w:before="0" w:after="0"/>
            </w:pPr>
            <w:hyperlink w:history="true" r:id="R3b61e2ba013f4c46">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9b55544c82ac4b4c">
              <w:r>
                <w:rPr>
                  <w:rStyle w:val="Hyperlink"/>
                  <w:color w:val="244061"/>
                </w:rPr>
                <w:t xml:space="preserve">Independent Hospital Pricing Authority</w:t>
              </w:r>
            </w:hyperlink>
            <w:r>
              <w:rPr>
                <w:rStyle w:val="row-content"/>
                <w:color w:val="244061"/>
              </w:rPr>
              <w:t xml:space="preserve">, Standard 27/11/2017</w:t>
            </w:r>
          </w:p>
          <w:p>
            <w:r>
              <w:br/>
            </w:r>
            <w:hyperlink w:history="true" r:id="Re3564e2891f64088">
              <w:r>
                <w:rPr>
                  <w:rStyle w:val="Hyperlink"/>
                </w:rPr>
                <w:t xml:space="preserve">Establishment—student clinical placement hours </w:t>
              </w:r>
            </w:hyperlink>
          </w:p>
          <w:p>
            <w:pPr>
              <w:pStyle w:val="registration-status"/>
              <w:spacing w:before="0" w:after="0"/>
            </w:pPr>
            <w:hyperlink w:history="true" r:id="R4c9aa74c05d84972">
              <w:r>
                <w:rPr>
                  <w:rStyle w:val="Hyperlink"/>
                  <w:color w:val="244061"/>
                </w:rPr>
                <w:t xml:space="preserve">Health</w:t>
              </w:r>
            </w:hyperlink>
            <w:r>
              <w:rPr>
                <w:rStyle w:val="row-content"/>
                <w:color w:val="244061"/>
              </w:rPr>
              <w:t xml:space="preserve">, Standard 05/02/2021</w:t>
            </w:r>
          </w:p>
          <w:p>
            <w:r>
              <w:br/>
            </w:r>
            <w:hyperlink w:history="true" r:id="R7621bb68305e4c92">
              <w:r>
                <w:rPr>
                  <w:rStyle w:val="Hyperlink"/>
                </w:rPr>
                <w:t xml:space="preserve">Establishment—student clinical placement hours </w:t>
              </w:r>
            </w:hyperlink>
          </w:p>
          <w:p>
            <w:pPr>
              <w:pStyle w:val="registration-status"/>
              <w:spacing w:before="0" w:after="0"/>
            </w:pPr>
            <w:hyperlink w:history="true" r:id="R784ec8f2ffa74c2e">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2ce4a7a37bb642a8">
              <w:r>
                <w:rPr>
                  <w:rStyle w:val="Hyperlink"/>
                  <w:color w:val="244061"/>
                </w:rPr>
                <w:t xml:space="preserve">Independent Hospital Pricing Authority</w:t>
              </w:r>
            </w:hyperlink>
            <w:r>
              <w:rPr>
                <w:rStyle w:val="row-content"/>
                <w:color w:val="244061"/>
              </w:rPr>
              <w:t xml:space="preserve">, Superseded 27/11/2017</w:t>
            </w:r>
          </w:p>
          <w:p>
            <w:r>
              <w:br/>
            </w:r>
            <w:hyperlink w:history="true" r:id="Rbcfd860cf06f4bd6">
              <w:r>
                <w:rPr>
                  <w:rStyle w:val="Hyperlink"/>
                </w:rPr>
                <w:t xml:space="preserve">Establishment—teaching hospital affiliation with university indicator</w:t>
              </w:r>
            </w:hyperlink>
          </w:p>
          <w:p>
            <w:pPr>
              <w:pStyle w:val="registration-status"/>
              <w:spacing w:before="0" w:after="0"/>
            </w:pPr>
            <w:hyperlink w:history="true" r:id="Rc9510158231f495e">
              <w:r>
                <w:rPr>
                  <w:rStyle w:val="Hyperlink"/>
                  <w:color w:val="244061"/>
                </w:rPr>
                <w:t xml:space="preserve">Health</w:t>
              </w:r>
            </w:hyperlink>
            <w:r>
              <w:rPr>
                <w:rStyle w:val="row-content"/>
                <w:color w:val="244061"/>
              </w:rPr>
              <w:t xml:space="preserve">, Standard 03/11/2016</w:t>
            </w:r>
          </w:p>
          <w:p>
            <w:r>
              <w:br/>
            </w:r>
            <w:hyperlink w:history="true" r:id="R2a99b9daf2494855">
              <w:r>
                <w:rPr>
                  <w:rStyle w:val="Hyperlink"/>
                </w:rPr>
                <w:t xml:space="preserve">Establishment—teaching status (university affiliation)</w:t>
              </w:r>
            </w:hyperlink>
          </w:p>
          <w:p>
            <w:pPr>
              <w:pStyle w:val="registration-status"/>
              <w:spacing w:before="0" w:after="0"/>
            </w:pPr>
            <w:hyperlink w:history="true" r:id="R56cc3b91412f4f62">
              <w:r>
                <w:rPr>
                  <w:rStyle w:val="Hyperlink"/>
                  <w:color w:val="244061"/>
                </w:rPr>
                <w:t xml:space="preserve">Health</w:t>
              </w:r>
            </w:hyperlink>
            <w:r>
              <w:rPr>
                <w:rStyle w:val="row-content"/>
                <w:color w:val="244061"/>
              </w:rPr>
              <w:t xml:space="preserve">, Standard 01/03/2005</w:t>
            </w:r>
          </w:p>
          <w:p>
            <w:r>
              <w:br/>
            </w:r>
            <w:hyperlink w:history="true" r:id="R1c78d64f75594540">
              <w:r>
                <w:rPr>
                  <w:rStyle w:val="Hyperlink"/>
                </w:rPr>
                <w:t xml:space="preserve">Establishment—total recurrent expenditure </w:t>
              </w:r>
            </w:hyperlink>
          </w:p>
          <w:p>
            <w:pPr>
              <w:pStyle w:val="registration-status"/>
              <w:spacing w:before="0" w:after="0"/>
            </w:pPr>
            <w:hyperlink w:history="true" r:id="R33045133650e4a5e">
              <w:r>
                <w:rPr>
                  <w:rStyle w:val="Hyperlink"/>
                  <w:color w:val="244061"/>
                </w:rPr>
                <w:t xml:space="preserve">Health</w:t>
              </w:r>
            </w:hyperlink>
            <w:r>
              <w:rPr>
                <w:rStyle w:val="row-content"/>
                <w:color w:val="244061"/>
              </w:rPr>
              <w:t xml:space="preserve">, Standard 11/04/2014</w:t>
            </w:r>
          </w:p>
          <w:p>
            <w:r>
              <w:br/>
            </w:r>
            <w:hyperlink w:history="true" r:id="R2d9a7a894ad64c94">
              <w:r>
                <w:rPr>
                  <w:rStyle w:val="Hyperlink"/>
                </w:rPr>
                <w:t xml:space="preserve">Establishment—type of sentinel event</w:t>
              </w:r>
            </w:hyperlink>
          </w:p>
          <w:p>
            <w:pPr>
              <w:pStyle w:val="registration-status"/>
              <w:spacing w:before="0" w:after="0"/>
            </w:pPr>
            <w:hyperlink w:history="true" r:id="R3c4ae5b09ec04a23">
              <w:r>
                <w:rPr>
                  <w:rStyle w:val="Hyperlink"/>
                  <w:color w:val="244061"/>
                </w:rPr>
                <w:t xml:space="preserve">Health</w:t>
              </w:r>
            </w:hyperlink>
            <w:r>
              <w:rPr>
                <w:rStyle w:val="row-content"/>
                <w:color w:val="244061"/>
              </w:rPr>
              <w:t xml:space="preserve">, Standard 07/09/2023</w:t>
            </w:r>
          </w:p>
          <w:p>
            <w:r>
              <w:br/>
            </w:r>
            <w:hyperlink w:history="true" r:id="R6310bd7fca5b4185">
              <w:r>
                <w:rPr>
                  <w:rStyle w:val="Hyperlink"/>
                </w:rPr>
                <w:t xml:space="preserve">Establishment—type of sentinel event</w:t>
              </w:r>
            </w:hyperlink>
          </w:p>
          <w:p>
            <w:pPr>
              <w:pStyle w:val="registration-status"/>
              <w:spacing w:before="0" w:after="0"/>
            </w:pPr>
            <w:hyperlink w:history="true" r:id="R8832be342c6643be">
              <w:r>
                <w:rPr>
                  <w:rStyle w:val="Hyperlink"/>
                  <w:color w:val="244061"/>
                </w:rPr>
                <w:t xml:space="preserve">Health</w:t>
              </w:r>
            </w:hyperlink>
            <w:r>
              <w:rPr>
                <w:rStyle w:val="row-content"/>
                <w:color w:val="244061"/>
              </w:rPr>
              <w:t xml:space="preserve">, Standard 20/12/2022</w:t>
            </w:r>
          </w:p>
          <w:p>
            <w:r>
              <w:br/>
            </w:r>
            <w:hyperlink w:history="true" r:id="R0de816f3db9249e4">
              <w:r>
                <w:rPr>
                  <w:rStyle w:val="Hyperlink"/>
                </w:rPr>
                <w:t xml:space="preserve">Establishment—ward/clinical area name </w:t>
              </w:r>
            </w:hyperlink>
          </w:p>
          <w:p>
            <w:pPr>
              <w:pStyle w:val="registration-status"/>
              <w:spacing w:before="0" w:after="0"/>
            </w:pPr>
            <w:hyperlink w:history="true" r:id="Rae7a2d7c69544a25">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9c8db6795ef0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6d2872949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db6795ef04bd6" /><Relationship Type="http://schemas.openxmlformats.org/officeDocument/2006/relationships/header" Target="/word/header1.xml" Id="Rf79ddace35a04a33" /><Relationship Type="http://schemas.openxmlformats.org/officeDocument/2006/relationships/settings" Target="/word/settings.xml" Id="R6c075a76ba9d488a" /><Relationship Type="http://schemas.openxmlformats.org/officeDocument/2006/relationships/styles" Target="/word/styles.xml" Id="R0eb803038cee4bcd" /><Relationship Type="http://schemas.openxmlformats.org/officeDocument/2006/relationships/hyperlink" Target="https://meteor.aihw.gov.au/RegistrationAuthority/12" TargetMode="External" Id="Rf5d972b52b4949e2" /><Relationship Type="http://schemas.openxmlformats.org/officeDocument/2006/relationships/hyperlink" Target="https://meteor.aihw.gov.au/RegistrationAuthority/3" TargetMode="External" Id="Rdbea5b133b4f4a09" /><Relationship Type="http://schemas.openxmlformats.org/officeDocument/2006/relationships/hyperlink" Target="https://meteor.aihw.gov.au/RegistrationAuthority/2" TargetMode="External" Id="Rfa692df04801412a" /><Relationship Type="http://schemas.openxmlformats.org/officeDocument/2006/relationships/hyperlink" Target="https://meteor.aihw.gov.au/RegistrationAuthority/8" TargetMode="External" Id="R1c1cfb1dbe484cac" /><Relationship Type="http://schemas.openxmlformats.org/officeDocument/2006/relationships/hyperlink" Target="https://meteor.aihw.gov.au/RegistrationAuthority/15" TargetMode="External" Id="R973d0bf546c040f7" /><Relationship Type="http://schemas.openxmlformats.org/officeDocument/2006/relationships/hyperlink" Target="https://meteor.aihw.gov.au/content/281131" TargetMode="External" Id="R5b823c3f2a3541a4" /><Relationship Type="http://schemas.openxmlformats.org/officeDocument/2006/relationships/hyperlink" Target="https://meteor.aihw.gov.au/content/269646" TargetMode="External" Id="Rdcc3b11fea864abe" /><Relationship Type="http://schemas.openxmlformats.org/officeDocument/2006/relationships/hyperlink" Target="https://meteor.aihw.gov.au/RegistrationAuthority/12" TargetMode="External" Id="Ra344c860477f408d" /><Relationship Type="http://schemas.openxmlformats.org/officeDocument/2006/relationships/hyperlink" Target="https://meteor.aihw.gov.au/content/286794" TargetMode="External" Id="Rcef6b463600749e7" /><Relationship Type="http://schemas.openxmlformats.org/officeDocument/2006/relationships/hyperlink" Target="https://meteor.aihw.gov.au/RegistrationAuthority/12" TargetMode="External" Id="R05f49d2269014f41" /><Relationship Type="http://schemas.openxmlformats.org/officeDocument/2006/relationships/hyperlink" Target="https://meteor.aihw.gov.au/content/721819" TargetMode="External" Id="Rac92027143d544c4" /><Relationship Type="http://schemas.openxmlformats.org/officeDocument/2006/relationships/hyperlink" Target="https://meteor.aihw.gov.au/RegistrationAuthority/12" TargetMode="External" Id="Rb2c308d1cbc74733" /><Relationship Type="http://schemas.openxmlformats.org/officeDocument/2006/relationships/hyperlink" Target="https://meteor.aihw.gov.au/content/619618" TargetMode="External" Id="R440976a1c6ac4418" /><Relationship Type="http://schemas.openxmlformats.org/officeDocument/2006/relationships/hyperlink" Target="https://meteor.aihw.gov.au/RegistrationAuthority/12" TargetMode="External" Id="R1cee7507269046ba" /><Relationship Type="http://schemas.openxmlformats.org/officeDocument/2006/relationships/hyperlink" Target="https://meteor.aihw.gov.au/content/751904" TargetMode="External" Id="R31677e849a4d468c" /><Relationship Type="http://schemas.openxmlformats.org/officeDocument/2006/relationships/hyperlink" Target="https://meteor.aihw.gov.au/RegistrationAuthority/12" TargetMode="External" Id="R5b4c0cfcc2d145d8" /><Relationship Type="http://schemas.openxmlformats.org/officeDocument/2006/relationships/hyperlink" Target="https://meteor.aihw.gov.au/content/619631" TargetMode="External" Id="Re40ae4266cb24f8a" /><Relationship Type="http://schemas.openxmlformats.org/officeDocument/2006/relationships/hyperlink" Target="https://meteor.aihw.gov.au/RegistrationAuthority/12" TargetMode="External" Id="R96dd640a4c2a42bb" /><Relationship Type="http://schemas.openxmlformats.org/officeDocument/2006/relationships/hyperlink" Target="https://meteor.aihw.gov.au/content/619645" TargetMode="External" Id="Rb41b3549a8254769" /><Relationship Type="http://schemas.openxmlformats.org/officeDocument/2006/relationships/hyperlink" Target="https://meteor.aihw.gov.au/RegistrationAuthority/12" TargetMode="External" Id="R94a3e33f11d14e1e" /><Relationship Type="http://schemas.openxmlformats.org/officeDocument/2006/relationships/hyperlink" Target="https://meteor.aihw.gov.au/content/619653" TargetMode="External" Id="R2391d6dc7e9a4510" /><Relationship Type="http://schemas.openxmlformats.org/officeDocument/2006/relationships/hyperlink" Target="https://meteor.aihw.gov.au/RegistrationAuthority/12" TargetMode="External" Id="R54cbd0912c374635" /><Relationship Type="http://schemas.openxmlformats.org/officeDocument/2006/relationships/hyperlink" Target="https://meteor.aihw.gov.au/content/269461" TargetMode="External" Id="Rc280913d2acb45f4" /><Relationship Type="http://schemas.openxmlformats.org/officeDocument/2006/relationships/hyperlink" Target="https://meteor.aihw.gov.au/RegistrationAuthority/1" TargetMode="External" Id="Rf02d0a2b542f479a" /><Relationship Type="http://schemas.openxmlformats.org/officeDocument/2006/relationships/hyperlink" Target="https://meteor.aihw.gov.au/RegistrationAuthority/12" TargetMode="External" Id="R8d9df0e6a2844836" /><Relationship Type="http://schemas.openxmlformats.org/officeDocument/2006/relationships/hyperlink" Target="https://meteor.aihw.gov.au/content/722659" TargetMode="External" Id="Racb8c59b8cff411b" /><Relationship Type="http://schemas.openxmlformats.org/officeDocument/2006/relationships/hyperlink" Target="https://meteor.aihw.gov.au/RegistrationAuthority/12" TargetMode="External" Id="R6a21c453b546485d" /><Relationship Type="http://schemas.openxmlformats.org/officeDocument/2006/relationships/hyperlink" Target="https://meteor.aihw.gov.au/content/619691" TargetMode="External" Id="Rc5b6002e73ff425a" /><Relationship Type="http://schemas.openxmlformats.org/officeDocument/2006/relationships/hyperlink" Target="https://meteor.aihw.gov.au/RegistrationAuthority/12" TargetMode="External" Id="R877dba791ac1410d" /><Relationship Type="http://schemas.openxmlformats.org/officeDocument/2006/relationships/hyperlink" Target="https://meteor.aihw.gov.au/content/619700" TargetMode="External" Id="Ra45ddea936f145e1" /><Relationship Type="http://schemas.openxmlformats.org/officeDocument/2006/relationships/hyperlink" Target="https://meteor.aihw.gov.au/RegistrationAuthority/12" TargetMode="External" Id="R22411e3ebde044b3" /><Relationship Type="http://schemas.openxmlformats.org/officeDocument/2006/relationships/hyperlink" Target="https://meteor.aihw.gov.au/content/563378" TargetMode="External" Id="R744b4e8c90634b3c" /><Relationship Type="http://schemas.openxmlformats.org/officeDocument/2006/relationships/hyperlink" Target="https://meteor.aihw.gov.au/RegistrationAuthority/2" TargetMode="External" Id="R3c4857d62d4c47d1" /><Relationship Type="http://schemas.openxmlformats.org/officeDocument/2006/relationships/hyperlink" Target="https://meteor.aihw.gov.au/content/619711" TargetMode="External" Id="Reab74306065e4abd" /><Relationship Type="http://schemas.openxmlformats.org/officeDocument/2006/relationships/hyperlink" Target="https://meteor.aihw.gov.au/RegistrationAuthority/12" TargetMode="External" Id="R897169ed1533424d" /><Relationship Type="http://schemas.openxmlformats.org/officeDocument/2006/relationships/hyperlink" Target="https://meteor.aihw.gov.au/content/619721" TargetMode="External" Id="Rdebfb624bbbf4062" /><Relationship Type="http://schemas.openxmlformats.org/officeDocument/2006/relationships/hyperlink" Target="https://meteor.aihw.gov.au/RegistrationAuthority/12" TargetMode="External" Id="R888f0c5581e64b7a" /><Relationship Type="http://schemas.openxmlformats.org/officeDocument/2006/relationships/hyperlink" Target="https://meteor.aihw.gov.au/content/715741" TargetMode="External" Id="Rec1671d1c1244bb0" /><Relationship Type="http://schemas.openxmlformats.org/officeDocument/2006/relationships/hyperlink" Target="https://meteor.aihw.gov.au/RegistrationAuthority/12" TargetMode="External" Id="R9b3d108688e84263" /><Relationship Type="http://schemas.openxmlformats.org/officeDocument/2006/relationships/hyperlink" Target="https://meteor.aihw.gov.au/content/619741" TargetMode="External" Id="R466f48a4fc5c463f" /><Relationship Type="http://schemas.openxmlformats.org/officeDocument/2006/relationships/hyperlink" Target="https://meteor.aihw.gov.au/RegistrationAuthority/12" TargetMode="External" Id="Rd791dfc8765e448c" /><Relationship Type="http://schemas.openxmlformats.org/officeDocument/2006/relationships/hyperlink" Target="https://meteor.aihw.gov.au/content/619756" TargetMode="External" Id="R057d9ccabbab4608" /><Relationship Type="http://schemas.openxmlformats.org/officeDocument/2006/relationships/hyperlink" Target="https://meteor.aihw.gov.au/RegistrationAuthority/12" TargetMode="External" Id="R08410b1d5d90416e" /><Relationship Type="http://schemas.openxmlformats.org/officeDocument/2006/relationships/hyperlink" Target="https://meteor.aihw.gov.au/content/757027" TargetMode="External" Id="R243a03986fc24bac" /><Relationship Type="http://schemas.openxmlformats.org/officeDocument/2006/relationships/hyperlink" Target="https://meteor.aihw.gov.au/RegistrationAuthority/12" TargetMode="External" Id="R88c59ebe75d84ee8" /><Relationship Type="http://schemas.openxmlformats.org/officeDocument/2006/relationships/hyperlink" Target="https://meteor.aihw.gov.au/content/548889" TargetMode="External" Id="R0fc5fd3b93de4c8b" /><Relationship Type="http://schemas.openxmlformats.org/officeDocument/2006/relationships/hyperlink" Target="https://meteor.aihw.gov.au/RegistrationAuthority/12" TargetMode="External" Id="R079a874ab13a41b3" /><Relationship Type="http://schemas.openxmlformats.org/officeDocument/2006/relationships/hyperlink" Target="https://meteor.aihw.gov.au/content/619774" TargetMode="External" Id="R85af0bbf823c4070" /><Relationship Type="http://schemas.openxmlformats.org/officeDocument/2006/relationships/hyperlink" Target="https://meteor.aihw.gov.au/RegistrationAuthority/12" TargetMode="External" Id="R72c0dcf7b4ed4754" /><Relationship Type="http://schemas.openxmlformats.org/officeDocument/2006/relationships/hyperlink" Target="https://meteor.aihw.gov.au/content/619787" TargetMode="External" Id="R8d931775b5164cdb" /><Relationship Type="http://schemas.openxmlformats.org/officeDocument/2006/relationships/hyperlink" Target="https://meteor.aihw.gov.au/RegistrationAuthority/12" TargetMode="External" Id="Ra6452ee9ff414c6c" /><Relationship Type="http://schemas.openxmlformats.org/officeDocument/2006/relationships/hyperlink" Target="https://meteor.aihw.gov.au/content/684437" TargetMode="External" Id="R3c9fdc6c1529489c" /><Relationship Type="http://schemas.openxmlformats.org/officeDocument/2006/relationships/hyperlink" Target="https://meteor.aihw.gov.au/RegistrationAuthority/12" TargetMode="External" Id="R57fe77f58d774668" /><Relationship Type="http://schemas.openxmlformats.org/officeDocument/2006/relationships/hyperlink" Target="https://meteor.aihw.gov.au/content/269413" TargetMode="External" Id="Rf2d0529196fa44f8" /><Relationship Type="http://schemas.openxmlformats.org/officeDocument/2006/relationships/hyperlink" Target="https://meteor.aihw.gov.au/RegistrationAuthority/12" TargetMode="External" Id="R5c19e990f60246b3" /><Relationship Type="http://schemas.openxmlformats.org/officeDocument/2006/relationships/hyperlink" Target="https://meteor.aihw.gov.au/content/543310" TargetMode="External" Id="R1965c461f8f7448e" /><Relationship Type="http://schemas.openxmlformats.org/officeDocument/2006/relationships/hyperlink" Target="https://meteor.aihw.gov.au/RegistrationAuthority/12" TargetMode="External" Id="Raf8ff22fac894be4" /><Relationship Type="http://schemas.openxmlformats.org/officeDocument/2006/relationships/hyperlink" Target="https://meteor.aihw.gov.au/RegistrationAuthority/3" TargetMode="External" Id="Raeff291e56854f16" /><Relationship Type="http://schemas.openxmlformats.org/officeDocument/2006/relationships/hyperlink" Target="https://meteor.aihw.gov.au/content/584392" TargetMode="External" Id="Raa456aab000b465b" /><Relationship Type="http://schemas.openxmlformats.org/officeDocument/2006/relationships/hyperlink" Target="https://meteor.aihw.gov.au/RegistrationAuthority/3" TargetMode="External" Id="Ra432ebceb3aa42e3" /><Relationship Type="http://schemas.openxmlformats.org/officeDocument/2006/relationships/hyperlink" Target="https://meteor.aihw.gov.au/content/677507" TargetMode="External" Id="R04b71b62007f4713" /><Relationship Type="http://schemas.openxmlformats.org/officeDocument/2006/relationships/hyperlink" Target="https://meteor.aihw.gov.au/RegistrationAuthority/12" TargetMode="External" Id="R14a40434cd5b4b12" /><Relationship Type="http://schemas.openxmlformats.org/officeDocument/2006/relationships/hyperlink" Target="https://meteor.aihw.gov.au/RegistrationAuthority/3" TargetMode="External" Id="Rd5554bee683149c2" /><Relationship Type="http://schemas.openxmlformats.org/officeDocument/2006/relationships/hyperlink" Target="https://meteor.aihw.gov.au/content/542906" TargetMode="External" Id="R19d82312c7004888" /><Relationship Type="http://schemas.openxmlformats.org/officeDocument/2006/relationships/hyperlink" Target="https://meteor.aihw.gov.au/RegistrationAuthority/12" TargetMode="External" Id="Ra5841978df434fac" /><Relationship Type="http://schemas.openxmlformats.org/officeDocument/2006/relationships/hyperlink" Target="https://meteor.aihw.gov.au/RegistrationAuthority/3" TargetMode="External" Id="R3d9e14f439d843c1" /><Relationship Type="http://schemas.openxmlformats.org/officeDocument/2006/relationships/hyperlink" Target="https://meteor.aihw.gov.au/content/678930" TargetMode="External" Id="R5b4ab4dd2482421b" /><Relationship Type="http://schemas.openxmlformats.org/officeDocument/2006/relationships/hyperlink" Target="https://meteor.aihw.gov.au/RegistrationAuthority/12" TargetMode="External" Id="R5ebc8fe1952b4d14" /><Relationship Type="http://schemas.openxmlformats.org/officeDocument/2006/relationships/hyperlink" Target="https://meteor.aihw.gov.au/RegistrationAuthority/3" TargetMode="External" Id="Rd406f42f7c6e4194" /><Relationship Type="http://schemas.openxmlformats.org/officeDocument/2006/relationships/hyperlink" Target="https://meteor.aihw.gov.au/content/583820" TargetMode="External" Id="R55e0df24453445a7" /><Relationship Type="http://schemas.openxmlformats.org/officeDocument/2006/relationships/hyperlink" Target="https://meteor.aihw.gov.au/RegistrationAuthority/3" TargetMode="External" Id="R60115b5f5b274288" /><Relationship Type="http://schemas.openxmlformats.org/officeDocument/2006/relationships/hyperlink" Target="https://meteor.aihw.gov.au/content/541999" TargetMode="External" Id="Rff8aeeddd94246d7" /><Relationship Type="http://schemas.openxmlformats.org/officeDocument/2006/relationships/hyperlink" Target="https://meteor.aihw.gov.au/RegistrationAuthority/12" TargetMode="External" Id="R038e43f4ecad4507" /><Relationship Type="http://schemas.openxmlformats.org/officeDocument/2006/relationships/hyperlink" Target="https://meteor.aihw.gov.au/content/269927" TargetMode="External" Id="R76ea9ea1c07748c9" /><Relationship Type="http://schemas.openxmlformats.org/officeDocument/2006/relationships/hyperlink" Target="https://meteor.aihw.gov.au/RegistrationAuthority/12" TargetMode="External" Id="R4f2e7dcd7779430e" /><Relationship Type="http://schemas.openxmlformats.org/officeDocument/2006/relationships/hyperlink" Target="https://meteor.aihw.gov.au/content/722202" TargetMode="External" Id="R319d35f80362474c" /><Relationship Type="http://schemas.openxmlformats.org/officeDocument/2006/relationships/hyperlink" Target="https://meteor.aihw.gov.au/RegistrationAuthority/12" TargetMode="External" Id="R051f0bb7c814422a" /><Relationship Type="http://schemas.openxmlformats.org/officeDocument/2006/relationships/hyperlink" Target="https://meteor.aihw.gov.au/content/269877" TargetMode="External" Id="Rb5ab2bcbbdc64a60" /><Relationship Type="http://schemas.openxmlformats.org/officeDocument/2006/relationships/hyperlink" Target="https://meteor.aihw.gov.au/RegistrationAuthority/12" TargetMode="External" Id="Ra218a9fefa284ff6" /><Relationship Type="http://schemas.openxmlformats.org/officeDocument/2006/relationships/hyperlink" Target="https://meteor.aihw.gov.au/content/287706" TargetMode="External" Id="Rab9680fb04764d40" /><Relationship Type="http://schemas.openxmlformats.org/officeDocument/2006/relationships/hyperlink" Target="https://meteor.aihw.gov.au/RegistrationAuthority/12" TargetMode="External" Id="R2ce1cee2b31c487b" /><Relationship Type="http://schemas.openxmlformats.org/officeDocument/2006/relationships/hyperlink" Target="https://meteor.aihw.gov.au/content/287678" TargetMode="External" Id="Rbecaeba4e11d43c6" /><Relationship Type="http://schemas.openxmlformats.org/officeDocument/2006/relationships/hyperlink" Target="https://meteor.aihw.gov.au/RegistrationAuthority/12" TargetMode="External" Id="Rf37daa63df1440ef" /><Relationship Type="http://schemas.openxmlformats.org/officeDocument/2006/relationships/hyperlink" Target="https://meteor.aihw.gov.au/content/287708" TargetMode="External" Id="R36e3e453260a4560" /><Relationship Type="http://schemas.openxmlformats.org/officeDocument/2006/relationships/hyperlink" Target="https://meteor.aihw.gov.au/RegistrationAuthority/12" TargetMode="External" Id="R2f11920158984709" /><Relationship Type="http://schemas.openxmlformats.org/officeDocument/2006/relationships/hyperlink" Target="https://meteor.aihw.gov.au/content/269876" TargetMode="External" Id="R4adae44653604245" /><Relationship Type="http://schemas.openxmlformats.org/officeDocument/2006/relationships/hyperlink" Target="https://meteor.aihw.gov.au/RegistrationAuthority/12" TargetMode="External" Id="Red0d6490415843c5" /><Relationship Type="http://schemas.openxmlformats.org/officeDocument/2006/relationships/hyperlink" Target="https://meteor.aihw.gov.au/content/269874" TargetMode="External" Id="Rcf427a829e6d4bf7" /><Relationship Type="http://schemas.openxmlformats.org/officeDocument/2006/relationships/hyperlink" Target="https://meteor.aihw.gov.au/RegistrationAuthority/12" TargetMode="External" Id="Rb4ca8adf46f64971" /><Relationship Type="http://schemas.openxmlformats.org/officeDocument/2006/relationships/hyperlink" Target="https://meteor.aihw.gov.au/content/269871" TargetMode="External" Id="R6ce411833b2f46c5" /><Relationship Type="http://schemas.openxmlformats.org/officeDocument/2006/relationships/hyperlink" Target="https://meteor.aihw.gov.au/RegistrationAuthority/12" TargetMode="External" Id="Rdd323b87f848422e" /><Relationship Type="http://schemas.openxmlformats.org/officeDocument/2006/relationships/hyperlink" Target="https://meteor.aihw.gov.au/content/718651" TargetMode="External" Id="Rc7c82ed2027f4646" /><Relationship Type="http://schemas.openxmlformats.org/officeDocument/2006/relationships/hyperlink" Target="https://meteor.aihw.gov.au/RegistrationAuthority/12" TargetMode="External" Id="R924acea921d54c6b" /><Relationship Type="http://schemas.openxmlformats.org/officeDocument/2006/relationships/hyperlink" Target="https://meteor.aihw.gov.au/content/450769" TargetMode="External" Id="Rf759c4406fc84e49" /><Relationship Type="http://schemas.openxmlformats.org/officeDocument/2006/relationships/hyperlink" Target="https://meteor.aihw.gov.au/RegistrationAuthority/12" TargetMode="External" Id="R0d0275c2ea27423e" /><Relationship Type="http://schemas.openxmlformats.org/officeDocument/2006/relationships/hyperlink" Target="https://meteor.aihw.gov.au/content/718684" TargetMode="External" Id="Rd155a1cab6954050" /><Relationship Type="http://schemas.openxmlformats.org/officeDocument/2006/relationships/hyperlink" Target="https://meteor.aihw.gov.au/RegistrationAuthority/12" TargetMode="External" Id="R4c1b2287752f426d" /><Relationship Type="http://schemas.openxmlformats.org/officeDocument/2006/relationships/hyperlink" Target="https://meteor.aihw.gov.au/content/494037" TargetMode="External" Id="R8dc92fc4866a47b9" /><Relationship Type="http://schemas.openxmlformats.org/officeDocument/2006/relationships/hyperlink" Target="https://meteor.aihw.gov.au/RegistrationAuthority/12" TargetMode="External" Id="R3fd60ccc0e934bfe" /><Relationship Type="http://schemas.openxmlformats.org/officeDocument/2006/relationships/hyperlink" Target="https://meteor.aihw.gov.au/content/718704" TargetMode="External" Id="Rbaae922ea09f4e5f" /><Relationship Type="http://schemas.openxmlformats.org/officeDocument/2006/relationships/hyperlink" Target="https://meteor.aihw.gov.au/RegistrationAuthority/12" TargetMode="External" Id="Rf29753591c214caf" /><Relationship Type="http://schemas.openxmlformats.org/officeDocument/2006/relationships/hyperlink" Target="https://meteor.aihw.gov.au/content/450824" TargetMode="External" Id="R4f5ed648b9604de9" /><Relationship Type="http://schemas.openxmlformats.org/officeDocument/2006/relationships/hyperlink" Target="https://meteor.aihw.gov.au/RegistrationAuthority/12" TargetMode="External" Id="Re4763489bb064c48" /><Relationship Type="http://schemas.openxmlformats.org/officeDocument/2006/relationships/hyperlink" Target="https://meteor.aihw.gov.au/content/426701" TargetMode="External" Id="R980b59b9f85744ed" /><Relationship Type="http://schemas.openxmlformats.org/officeDocument/2006/relationships/hyperlink" Target="https://meteor.aihw.gov.au/RegistrationAuthority/12" TargetMode="External" Id="R52af2efb33934b98" /><Relationship Type="http://schemas.openxmlformats.org/officeDocument/2006/relationships/hyperlink" Target="https://meteor.aihw.gov.au/content/287690" TargetMode="External" Id="R604ecb7887a44f8b" /><Relationship Type="http://schemas.openxmlformats.org/officeDocument/2006/relationships/hyperlink" Target="https://meteor.aihw.gov.au/RegistrationAuthority/12" TargetMode="External" Id="R1fa67c4de1224291" /><Relationship Type="http://schemas.openxmlformats.org/officeDocument/2006/relationships/hyperlink" Target="https://meteor.aihw.gov.au/content/718711" TargetMode="External" Id="R0c81fd24b1944506" /><Relationship Type="http://schemas.openxmlformats.org/officeDocument/2006/relationships/hyperlink" Target="https://meteor.aihw.gov.au/RegistrationAuthority/12" TargetMode="External" Id="Re6ecc411c02d4a4d" /><Relationship Type="http://schemas.openxmlformats.org/officeDocument/2006/relationships/hyperlink" Target="https://meteor.aihw.gov.au/content/287700" TargetMode="External" Id="Rd54ce2e603374f7a" /><Relationship Type="http://schemas.openxmlformats.org/officeDocument/2006/relationships/hyperlink" Target="https://meteor.aihw.gov.au/RegistrationAuthority/12" TargetMode="External" Id="R198c55a23dcc498d" /><Relationship Type="http://schemas.openxmlformats.org/officeDocument/2006/relationships/hyperlink" Target="https://meteor.aihw.gov.au/content/718765" TargetMode="External" Id="Rfa7dceff8a2944d4" /><Relationship Type="http://schemas.openxmlformats.org/officeDocument/2006/relationships/hyperlink" Target="https://meteor.aihw.gov.au/RegistrationAuthority/12" TargetMode="External" Id="R48a2149c1adc40c2" /><Relationship Type="http://schemas.openxmlformats.org/officeDocument/2006/relationships/hyperlink" Target="https://meteor.aihw.gov.au/content/287686" TargetMode="External" Id="R20b4b50d465c4ce1" /><Relationship Type="http://schemas.openxmlformats.org/officeDocument/2006/relationships/hyperlink" Target="https://meteor.aihw.gov.au/RegistrationAuthority/12" TargetMode="External" Id="R37a13b7c32034a5f" /><Relationship Type="http://schemas.openxmlformats.org/officeDocument/2006/relationships/hyperlink" Target="https://meteor.aihw.gov.au/content/269875" TargetMode="External" Id="R555974038c7542ab" /><Relationship Type="http://schemas.openxmlformats.org/officeDocument/2006/relationships/hyperlink" Target="https://meteor.aihw.gov.au/RegistrationAuthority/12" TargetMode="External" Id="R85294201c5f3442a" /><Relationship Type="http://schemas.openxmlformats.org/officeDocument/2006/relationships/hyperlink" Target="https://meteor.aihw.gov.au/content/717139" TargetMode="External" Id="R37128c9a81ec4e94" /><Relationship Type="http://schemas.openxmlformats.org/officeDocument/2006/relationships/hyperlink" Target="https://meteor.aihw.gov.au/RegistrationAuthority/12" TargetMode="External" Id="R734ebc2fe1e74b75" /><Relationship Type="http://schemas.openxmlformats.org/officeDocument/2006/relationships/hyperlink" Target="https://meteor.aihw.gov.au/content/718868" TargetMode="External" Id="R887026d8afe74413" /><Relationship Type="http://schemas.openxmlformats.org/officeDocument/2006/relationships/hyperlink" Target="https://meteor.aihw.gov.au/RegistrationAuthority/12" TargetMode="External" Id="R8faf7103674f4a63" /><Relationship Type="http://schemas.openxmlformats.org/officeDocument/2006/relationships/hyperlink" Target="https://meteor.aihw.gov.au/content/287684" TargetMode="External" Id="Ra0c9a92961a44414" /><Relationship Type="http://schemas.openxmlformats.org/officeDocument/2006/relationships/hyperlink" Target="https://meteor.aihw.gov.au/RegistrationAuthority/12" TargetMode="External" Id="Rfc686de1510e47f7" /><Relationship Type="http://schemas.openxmlformats.org/officeDocument/2006/relationships/hyperlink" Target="https://meteor.aihw.gov.au/content/287698" TargetMode="External" Id="Rb318dbcd69e848b2" /><Relationship Type="http://schemas.openxmlformats.org/officeDocument/2006/relationships/hyperlink" Target="https://meteor.aihw.gov.au/RegistrationAuthority/12" TargetMode="External" Id="R35b1a10d513b4647" /><Relationship Type="http://schemas.openxmlformats.org/officeDocument/2006/relationships/hyperlink" Target="https://meteor.aihw.gov.au/content/722172" TargetMode="External" Id="R6d3cdec302ab4428" /><Relationship Type="http://schemas.openxmlformats.org/officeDocument/2006/relationships/hyperlink" Target="https://meteor.aihw.gov.au/RegistrationAuthority/12" TargetMode="External" Id="R2010314011c54a37" /><Relationship Type="http://schemas.openxmlformats.org/officeDocument/2006/relationships/hyperlink" Target="https://meteor.aihw.gov.au/content/269870" TargetMode="External" Id="R9f534de2a4054f1c" /><Relationship Type="http://schemas.openxmlformats.org/officeDocument/2006/relationships/hyperlink" Target="https://meteor.aihw.gov.au/RegistrationAuthority/12" TargetMode="External" Id="Rcbd38f0c964f4833" /><Relationship Type="http://schemas.openxmlformats.org/officeDocument/2006/relationships/hyperlink" Target="https://meteor.aihw.gov.au/content/269637" TargetMode="External" Id="Re7367eb6ffb04dc5" /><Relationship Type="http://schemas.openxmlformats.org/officeDocument/2006/relationships/hyperlink" Target="https://meteor.aihw.gov.au/RegistrationAuthority/12" TargetMode="External" Id="R4dd7acb0079142cd" /><Relationship Type="http://schemas.openxmlformats.org/officeDocument/2006/relationships/hyperlink" Target="https://meteor.aihw.gov.au/content/287694" TargetMode="External" Id="R17f7398c7ba84716" /><Relationship Type="http://schemas.openxmlformats.org/officeDocument/2006/relationships/hyperlink" Target="https://meteor.aihw.gov.au/RegistrationAuthority/12" TargetMode="External" Id="R4d10f9f0c6964eca" /><Relationship Type="http://schemas.openxmlformats.org/officeDocument/2006/relationships/hyperlink" Target="https://meteor.aihw.gov.au/content/269872" TargetMode="External" Id="R135cc8bf31474b27" /><Relationship Type="http://schemas.openxmlformats.org/officeDocument/2006/relationships/hyperlink" Target="https://meteor.aihw.gov.au/RegistrationAuthority/12" TargetMode="External" Id="R1828fdf1c62749ac" /><Relationship Type="http://schemas.openxmlformats.org/officeDocument/2006/relationships/hyperlink" Target="https://meteor.aihw.gov.au/content/269873" TargetMode="External" Id="Rfc247c5b2a9a4360" /><Relationship Type="http://schemas.openxmlformats.org/officeDocument/2006/relationships/hyperlink" Target="https://meteor.aihw.gov.au/RegistrationAuthority/12" TargetMode="External" Id="R497d3f6831144217" /><Relationship Type="http://schemas.openxmlformats.org/officeDocument/2006/relationships/hyperlink" Target="https://meteor.aihw.gov.au/content/269615" TargetMode="External" Id="R6bcc5039ffaf418f" /><Relationship Type="http://schemas.openxmlformats.org/officeDocument/2006/relationships/hyperlink" Target="https://meteor.aihw.gov.au/RegistrationAuthority/12" TargetMode="External" Id="R0566472453af4034" /><Relationship Type="http://schemas.openxmlformats.org/officeDocument/2006/relationships/hyperlink" Target="https://meteor.aihw.gov.au/content/461468" TargetMode="External" Id="Re48c371ac81745a7" /><Relationship Type="http://schemas.openxmlformats.org/officeDocument/2006/relationships/hyperlink" Target="https://meteor.aihw.gov.au/RegistrationAuthority/12" TargetMode="External" Id="R0bd5d169ecc94ec4" /><Relationship Type="http://schemas.openxmlformats.org/officeDocument/2006/relationships/hyperlink" Target="https://meteor.aihw.gov.au/content/619806" TargetMode="External" Id="R57a6e12875cd4008" /><Relationship Type="http://schemas.openxmlformats.org/officeDocument/2006/relationships/hyperlink" Target="https://meteor.aihw.gov.au/RegistrationAuthority/12" TargetMode="External" Id="Rb194cb181bf147bd" /><Relationship Type="http://schemas.openxmlformats.org/officeDocument/2006/relationships/hyperlink" Target="https://meteor.aihw.gov.au/content/269926" TargetMode="External" Id="Re891d19e1b74499c" /><Relationship Type="http://schemas.openxmlformats.org/officeDocument/2006/relationships/hyperlink" Target="https://meteor.aihw.gov.au/RegistrationAuthority/12" TargetMode="External" Id="R195b28cb17c045a3" /><Relationship Type="http://schemas.openxmlformats.org/officeDocument/2006/relationships/hyperlink" Target="https://meteor.aihw.gov.au/content/269902" TargetMode="External" Id="R83aec17008d848be" /><Relationship Type="http://schemas.openxmlformats.org/officeDocument/2006/relationships/hyperlink" Target="https://meteor.aihw.gov.au/RegistrationAuthority/12" TargetMode="External" Id="R1df39e0ee51a40f2" /><Relationship Type="http://schemas.openxmlformats.org/officeDocument/2006/relationships/hyperlink" Target="https://meteor.aihw.gov.au/content/269903" TargetMode="External" Id="Re2daa40c8d04401b" /><Relationship Type="http://schemas.openxmlformats.org/officeDocument/2006/relationships/hyperlink" Target="https://meteor.aihw.gov.au/RegistrationAuthority/12" TargetMode="External" Id="R590053dd9d7f4a46" /><Relationship Type="http://schemas.openxmlformats.org/officeDocument/2006/relationships/hyperlink" Target="https://meteor.aihw.gov.au/content/269904" TargetMode="External" Id="R039fcf1a7c734a4d" /><Relationship Type="http://schemas.openxmlformats.org/officeDocument/2006/relationships/hyperlink" Target="https://meteor.aihw.gov.au/RegistrationAuthority/12" TargetMode="External" Id="R089e5c41d1f94845" /><Relationship Type="http://schemas.openxmlformats.org/officeDocument/2006/relationships/hyperlink" Target="https://meteor.aihw.gov.au/content/269905" TargetMode="External" Id="R56ee9c31bb014b4a" /><Relationship Type="http://schemas.openxmlformats.org/officeDocument/2006/relationships/hyperlink" Target="https://meteor.aihw.gov.au/RegistrationAuthority/12" TargetMode="External" Id="Rfc8df706121445de" /><Relationship Type="http://schemas.openxmlformats.org/officeDocument/2006/relationships/hyperlink" Target="https://meteor.aihw.gov.au/content/269909" TargetMode="External" Id="Rb428ce9a4fd1471d" /><Relationship Type="http://schemas.openxmlformats.org/officeDocument/2006/relationships/hyperlink" Target="https://meteor.aihw.gov.au/RegistrationAuthority/12" TargetMode="External" Id="R5ce7022f3ac94182" /><Relationship Type="http://schemas.openxmlformats.org/officeDocument/2006/relationships/hyperlink" Target="https://meteor.aihw.gov.au/content/269814" TargetMode="External" Id="Rd2435cf28c7041c7" /><Relationship Type="http://schemas.openxmlformats.org/officeDocument/2006/relationships/hyperlink" Target="https://meteor.aihw.gov.au/RegistrationAuthority/12" TargetMode="External" Id="Rd96d577010554c5a" /><Relationship Type="http://schemas.openxmlformats.org/officeDocument/2006/relationships/hyperlink" Target="https://meteor.aihw.gov.au/content/269906" TargetMode="External" Id="Rd550c109b8cc4696" /><Relationship Type="http://schemas.openxmlformats.org/officeDocument/2006/relationships/hyperlink" Target="https://meteor.aihw.gov.au/RegistrationAuthority/12" TargetMode="External" Id="R70e9166a01a94788" /><Relationship Type="http://schemas.openxmlformats.org/officeDocument/2006/relationships/hyperlink" Target="https://meteor.aihw.gov.au/content/269908" TargetMode="External" Id="R4e7bd19f18f24eda" /><Relationship Type="http://schemas.openxmlformats.org/officeDocument/2006/relationships/hyperlink" Target="https://meteor.aihw.gov.au/RegistrationAuthority/12" TargetMode="External" Id="Re557c75c00bc454a" /><Relationship Type="http://schemas.openxmlformats.org/officeDocument/2006/relationships/hyperlink" Target="https://meteor.aihw.gov.au/content/269907" TargetMode="External" Id="R1e07cee3acdd4060" /><Relationship Type="http://schemas.openxmlformats.org/officeDocument/2006/relationships/hyperlink" Target="https://meteor.aihw.gov.au/RegistrationAuthority/12" TargetMode="External" Id="R697f16125c364c8f" /><Relationship Type="http://schemas.openxmlformats.org/officeDocument/2006/relationships/hyperlink" Target="https://meteor.aihw.gov.au/content/269897" TargetMode="External" Id="R57b2cb64dff44303" /><Relationship Type="http://schemas.openxmlformats.org/officeDocument/2006/relationships/hyperlink" Target="https://meteor.aihw.gov.au/RegistrationAuthority/12" TargetMode="External" Id="R358b8a207993451d" /><Relationship Type="http://schemas.openxmlformats.org/officeDocument/2006/relationships/hyperlink" Target="https://meteor.aihw.gov.au/content/269900" TargetMode="External" Id="Rd1f6f74458b14f91" /><Relationship Type="http://schemas.openxmlformats.org/officeDocument/2006/relationships/hyperlink" Target="https://meteor.aihw.gov.au/RegistrationAuthority/12" TargetMode="External" Id="R7bc3ad86d9b74ab7" /><Relationship Type="http://schemas.openxmlformats.org/officeDocument/2006/relationships/hyperlink" Target="https://meteor.aihw.gov.au/content/269408" TargetMode="External" Id="Rc6f8f210a17246c9" /><Relationship Type="http://schemas.openxmlformats.org/officeDocument/2006/relationships/hyperlink" Target="https://meteor.aihw.gov.au/RegistrationAuthority/12" TargetMode="External" Id="R40686c1b08094ebd" /><Relationship Type="http://schemas.openxmlformats.org/officeDocument/2006/relationships/hyperlink" Target="https://meteor.aihw.gov.au/content/269898" TargetMode="External" Id="R7b9c02dcab684972" /><Relationship Type="http://schemas.openxmlformats.org/officeDocument/2006/relationships/hyperlink" Target="https://meteor.aihw.gov.au/RegistrationAuthority/12" TargetMode="External" Id="R96763181a6a54886" /><Relationship Type="http://schemas.openxmlformats.org/officeDocument/2006/relationships/hyperlink" Target="https://meteor.aihw.gov.au/content/269901" TargetMode="External" Id="Rf769d338b4394d77" /><Relationship Type="http://schemas.openxmlformats.org/officeDocument/2006/relationships/hyperlink" Target="https://meteor.aihw.gov.au/RegistrationAuthority/12" TargetMode="External" Id="R696b63ab45e64a95" /><Relationship Type="http://schemas.openxmlformats.org/officeDocument/2006/relationships/hyperlink" Target="https://meteor.aihw.gov.au/content/269899" TargetMode="External" Id="R2feeff4ba84d46a9" /><Relationship Type="http://schemas.openxmlformats.org/officeDocument/2006/relationships/hyperlink" Target="https://meteor.aihw.gov.au/RegistrationAuthority/12" TargetMode="External" Id="Rca463ba47fa1431a" /><Relationship Type="http://schemas.openxmlformats.org/officeDocument/2006/relationships/hyperlink" Target="https://meteor.aihw.gov.au/content/619820" TargetMode="External" Id="R6a86c74dc97143cd" /><Relationship Type="http://schemas.openxmlformats.org/officeDocument/2006/relationships/hyperlink" Target="https://meteor.aihw.gov.au/RegistrationAuthority/12" TargetMode="External" Id="Reed5d78d94004308" /><Relationship Type="http://schemas.openxmlformats.org/officeDocument/2006/relationships/hyperlink" Target="https://meteor.aihw.gov.au/content/619858" TargetMode="External" Id="R931f73d083f54dcd" /><Relationship Type="http://schemas.openxmlformats.org/officeDocument/2006/relationships/hyperlink" Target="https://meteor.aihw.gov.au/RegistrationAuthority/12" TargetMode="External" Id="R9f1665d20e344454" /><Relationship Type="http://schemas.openxmlformats.org/officeDocument/2006/relationships/hyperlink" Target="https://meteor.aihw.gov.au/content/619875" TargetMode="External" Id="R8e7d60a11748494b" /><Relationship Type="http://schemas.openxmlformats.org/officeDocument/2006/relationships/hyperlink" Target="https://meteor.aihw.gov.au/RegistrationAuthority/12" TargetMode="External" Id="R6cb90d733d464c02" /><Relationship Type="http://schemas.openxmlformats.org/officeDocument/2006/relationships/hyperlink" Target="https://meteor.aihw.gov.au/content/548701" TargetMode="External" Id="R9fb91046e5de4aa1" /><Relationship Type="http://schemas.openxmlformats.org/officeDocument/2006/relationships/hyperlink" Target="https://meteor.aihw.gov.au/RegistrationAuthority/12" TargetMode="External" Id="Raa11cd1f1b414911" /><Relationship Type="http://schemas.openxmlformats.org/officeDocument/2006/relationships/hyperlink" Target="https://meteor.aihw.gov.au/content/619886" TargetMode="External" Id="R2514a2d5c03f4706" /><Relationship Type="http://schemas.openxmlformats.org/officeDocument/2006/relationships/hyperlink" Target="https://meteor.aihw.gov.au/RegistrationAuthority/12" TargetMode="External" Id="Rbc3fab6a6a3f4270" /><Relationship Type="http://schemas.openxmlformats.org/officeDocument/2006/relationships/hyperlink" Target="https://meteor.aihw.gov.au/content/619892" TargetMode="External" Id="R6ed676087f6b4aee" /><Relationship Type="http://schemas.openxmlformats.org/officeDocument/2006/relationships/hyperlink" Target="https://meteor.aihw.gov.au/RegistrationAuthority/12" TargetMode="External" Id="R6a73b610c69c4c6b" /><Relationship Type="http://schemas.openxmlformats.org/officeDocument/2006/relationships/hyperlink" Target="https://meteor.aihw.gov.au/content/619912" TargetMode="External" Id="R6e9edd690d7b42e3" /><Relationship Type="http://schemas.openxmlformats.org/officeDocument/2006/relationships/hyperlink" Target="https://meteor.aihw.gov.au/RegistrationAuthority/12" TargetMode="External" Id="Rd7bb5eafed7d4ff0" /><Relationship Type="http://schemas.openxmlformats.org/officeDocument/2006/relationships/hyperlink" Target="https://meteor.aihw.gov.au/content/556973" TargetMode="External" Id="Rbc111c96de7d41ac" /><Relationship Type="http://schemas.openxmlformats.org/officeDocument/2006/relationships/hyperlink" Target="https://meteor.aihw.gov.au/RegistrationAuthority/12" TargetMode="External" Id="R20d834d1796747ec" /><Relationship Type="http://schemas.openxmlformats.org/officeDocument/2006/relationships/hyperlink" Target="https://meteor.aihw.gov.au/RegistrationAuthority/3" TargetMode="External" Id="R826722d7b5c04977" /><Relationship Type="http://schemas.openxmlformats.org/officeDocument/2006/relationships/hyperlink" Target="https://meteor.aihw.gov.au/content/711155" TargetMode="External" Id="Rececd5e84b494244" /><Relationship Type="http://schemas.openxmlformats.org/officeDocument/2006/relationships/hyperlink" Target="https://meteor.aihw.gov.au/RegistrationAuthority/12" TargetMode="External" Id="R7e4b570a16d7405c" /><Relationship Type="http://schemas.openxmlformats.org/officeDocument/2006/relationships/hyperlink" Target="https://meteor.aihw.gov.au/content/619918" TargetMode="External" Id="Rca551789c2a543df" /><Relationship Type="http://schemas.openxmlformats.org/officeDocument/2006/relationships/hyperlink" Target="https://meteor.aihw.gov.au/RegistrationAuthority/12" TargetMode="External" Id="R96d15fe7c4fa489e" /><Relationship Type="http://schemas.openxmlformats.org/officeDocument/2006/relationships/hyperlink" Target="https://meteor.aihw.gov.au/content/619939" TargetMode="External" Id="Rdaceb740b0a14d8c" /><Relationship Type="http://schemas.openxmlformats.org/officeDocument/2006/relationships/hyperlink" Target="https://meteor.aihw.gov.au/RegistrationAuthority/12" TargetMode="External" Id="R63a136faeceb496c" /><Relationship Type="http://schemas.openxmlformats.org/officeDocument/2006/relationships/hyperlink" Target="https://meteor.aihw.gov.au/content/619945" TargetMode="External" Id="R4192333707564c99" /><Relationship Type="http://schemas.openxmlformats.org/officeDocument/2006/relationships/hyperlink" Target="https://meteor.aihw.gov.au/RegistrationAuthority/12" TargetMode="External" Id="Rcfd069cff9524857" /><Relationship Type="http://schemas.openxmlformats.org/officeDocument/2006/relationships/hyperlink" Target="https://meteor.aihw.gov.au/content/269910" TargetMode="External" Id="R18906898b3e44ee1" /><Relationship Type="http://schemas.openxmlformats.org/officeDocument/2006/relationships/hyperlink" Target="https://meteor.aihw.gov.au/RegistrationAuthority/12" TargetMode="External" Id="Rc39a303b78b645fd" /><Relationship Type="http://schemas.openxmlformats.org/officeDocument/2006/relationships/hyperlink" Target="https://meteor.aihw.gov.au/content/269911" TargetMode="External" Id="Rd60519803b5e4081" /><Relationship Type="http://schemas.openxmlformats.org/officeDocument/2006/relationships/hyperlink" Target="https://meteor.aihw.gov.au/RegistrationAuthority/12" TargetMode="External" Id="Rb8b7beeaba954dee" /><Relationship Type="http://schemas.openxmlformats.org/officeDocument/2006/relationships/hyperlink" Target="https://meteor.aihw.gov.au/content/269912" TargetMode="External" Id="Rf84c29df7e894aad" /><Relationship Type="http://schemas.openxmlformats.org/officeDocument/2006/relationships/hyperlink" Target="https://meteor.aihw.gov.au/RegistrationAuthority/12" TargetMode="External" Id="Ra5012a91f68741ba" /><Relationship Type="http://schemas.openxmlformats.org/officeDocument/2006/relationships/hyperlink" Target="https://meteor.aihw.gov.au/content/269913" TargetMode="External" Id="R114aba0c8e2549d9" /><Relationship Type="http://schemas.openxmlformats.org/officeDocument/2006/relationships/hyperlink" Target="https://meteor.aihw.gov.au/RegistrationAuthority/12" TargetMode="External" Id="R8b13f4bfe9ff4423" /><Relationship Type="http://schemas.openxmlformats.org/officeDocument/2006/relationships/hyperlink" Target="https://meteor.aihw.gov.au/content/269917" TargetMode="External" Id="R475703c4ddf24db9" /><Relationship Type="http://schemas.openxmlformats.org/officeDocument/2006/relationships/hyperlink" Target="https://meteor.aihw.gov.au/RegistrationAuthority/12" TargetMode="External" Id="R28569e7c2c294360" /><Relationship Type="http://schemas.openxmlformats.org/officeDocument/2006/relationships/hyperlink" Target="https://meteor.aihw.gov.au/content/269425" TargetMode="External" Id="Rf845f02259f64d47" /><Relationship Type="http://schemas.openxmlformats.org/officeDocument/2006/relationships/hyperlink" Target="https://meteor.aihw.gov.au/RegistrationAuthority/12" TargetMode="External" Id="Rea264a85bfe849c7" /><Relationship Type="http://schemas.openxmlformats.org/officeDocument/2006/relationships/hyperlink" Target="https://meteor.aihw.gov.au/content/269914" TargetMode="External" Id="R8812bf5afa934daa" /><Relationship Type="http://schemas.openxmlformats.org/officeDocument/2006/relationships/hyperlink" Target="https://meteor.aihw.gov.au/RegistrationAuthority/12" TargetMode="External" Id="Rfbbeb485f545446d" /><Relationship Type="http://schemas.openxmlformats.org/officeDocument/2006/relationships/hyperlink" Target="https://meteor.aihw.gov.au/content/269916" TargetMode="External" Id="R807e6249b1324895" /><Relationship Type="http://schemas.openxmlformats.org/officeDocument/2006/relationships/hyperlink" Target="https://meteor.aihw.gov.au/RegistrationAuthority/12" TargetMode="External" Id="R7abbd6e5f8ed49fc" /><Relationship Type="http://schemas.openxmlformats.org/officeDocument/2006/relationships/hyperlink" Target="https://meteor.aihw.gov.au/content/269915" TargetMode="External" Id="Rbfbf632ae59b4c2e" /><Relationship Type="http://schemas.openxmlformats.org/officeDocument/2006/relationships/hyperlink" Target="https://meteor.aihw.gov.au/RegistrationAuthority/12" TargetMode="External" Id="Ra3ee59ab2b5f4487" /><Relationship Type="http://schemas.openxmlformats.org/officeDocument/2006/relationships/hyperlink" Target="https://meteor.aihw.gov.au/content/619951" TargetMode="External" Id="R7e66a02e65054af3" /><Relationship Type="http://schemas.openxmlformats.org/officeDocument/2006/relationships/hyperlink" Target="https://meteor.aihw.gov.au/RegistrationAuthority/12" TargetMode="External" Id="R63c575010a7a47be" /><Relationship Type="http://schemas.openxmlformats.org/officeDocument/2006/relationships/hyperlink" Target="https://meteor.aihw.gov.au/content/678908" TargetMode="External" Id="R8e1b0b5d6a6b436e" /><Relationship Type="http://schemas.openxmlformats.org/officeDocument/2006/relationships/hyperlink" Target="https://meteor.aihw.gov.au/RegistrationAuthority/12" TargetMode="External" Id="R2856f9f667794468" /><Relationship Type="http://schemas.openxmlformats.org/officeDocument/2006/relationships/hyperlink" Target="https://meteor.aihw.gov.au/RegistrationAuthority/3" TargetMode="External" Id="Rfa673a5129774363" /><Relationship Type="http://schemas.openxmlformats.org/officeDocument/2006/relationships/hyperlink" Target="https://meteor.aihw.gov.au/content/583929" TargetMode="External" Id="Rfc0dba29ac744d99" /><Relationship Type="http://schemas.openxmlformats.org/officeDocument/2006/relationships/hyperlink" Target="https://meteor.aihw.gov.au/RegistrationAuthority/3" TargetMode="External" Id="R75877ff8d84e4401" /><Relationship Type="http://schemas.openxmlformats.org/officeDocument/2006/relationships/hyperlink" Target="https://meteor.aihw.gov.au/content/269596" TargetMode="External" Id="Re4a138d8dbe940d1" /><Relationship Type="http://schemas.openxmlformats.org/officeDocument/2006/relationships/hyperlink" Target="https://meteor.aihw.gov.au/RegistrationAuthority/12" TargetMode="External" Id="R2823fc99ae5f4937" /><Relationship Type="http://schemas.openxmlformats.org/officeDocument/2006/relationships/hyperlink" Target="https://meteor.aihw.gov.au/content/560361" TargetMode="External" Id="Rbb92c07283e741e5" /><Relationship Type="http://schemas.openxmlformats.org/officeDocument/2006/relationships/hyperlink" Target="https://meteor.aihw.gov.au/RegistrationAuthority/8" TargetMode="External" Id="R35ad9e83888f4b6e" /><Relationship Type="http://schemas.openxmlformats.org/officeDocument/2006/relationships/hyperlink" Target="https://meteor.aihw.gov.au/content/768677" TargetMode="External" Id="R2d2ee36e3c6c4dbf" /><Relationship Type="http://schemas.openxmlformats.org/officeDocument/2006/relationships/hyperlink" Target="https://meteor.aihw.gov.au/RegistrationAuthority/12" TargetMode="External" Id="R37ad04de636147c1" /><Relationship Type="http://schemas.openxmlformats.org/officeDocument/2006/relationships/hyperlink" Target="https://meteor.aihw.gov.au/content/269696" TargetMode="External" Id="R469fe4ab54b14442" /><Relationship Type="http://schemas.openxmlformats.org/officeDocument/2006/relationships/hyperlink" Target="https://meteor.aihw.gov.au/RegistrationAuthority/12" TargetMode="External" Id="R5639c141e23e4424" /><Relationship Type="http://schemas.openxmlformats.org/officeDocument/2006/relationships/hyperlink" Target="https://meteor.aihw.gov.au/content/584054" TargetMode="External" Id="R44402decffec4445" /><Relationship Type="http://schemas.openxmlformats.org/officeDocument/2006/relationships/hyperlink" Target="https://meteor.aihw.gov.au/RegistrationAuthority/12" TargetMode="External" Id="Raeacc82f73844d6f" /><Relationship Type="http://schemas.openxmlformats.org/officeDocument/2006/relationships/hyperlink" Target="https://meteor.aihw.gov.au/content/679574" TargetMode="External" Id="R11cd97f476144dcf" /><Relationship Type="http://schemas.openxmlformats.org/officeDocument/2006/relationships/hyperlink" Target="https://meteor.aihw.gov.au/RegistrationAuthority/12" TargetMode="External" Id="Rbf8ef358bfda46d7" /><Relationship Type="http://schemas.openxmlformats.org/officeDocument/2006/relationships/hyperlink" Target="https://meteor.aihw.gov.au/content/497969" TargetMode="External" Id="R1d8b75f0e4154153" /><Relationship Type="http://schemas.openxmlformats.org/officeDocument/2006/relationships/hyperlink" Target="https://meteor.aihw.gov.au/RegistrationAuthority/12" TargetMode="External" Id="Rf9ffbd19aabb45e0" /><Relationship Type="http://schemas.openxmlformats.org/officeDocument/2006/relationships/hyperlink" Target="https://meteor.aihw.gov.au/RegistrationAuthority/3" TargetMode="External" Id="R3840be484fc3421d" /><Relationship Type="http://schemas.openxmlformats.org/officeDocument/2006/relationships/hyperlink" Target="https://meteor.aihw.gov.au/content/269674" TargetMode="External" Id="R32e596042900472d" /><Relationship Type="http://schemas.openxmlformats.org/officeDocument/2006/relationships/hyperlink" Target="https://meteor.aihw.gov.au/RegistrationAuthority/12" TargetMode="External" Id="Rb2986d2b826d455b" /><Relationship Type="http://schemas.openxmlformats.org/officeDocument/2006/relationships/hyperlink" Target="https://meteor.aihw.gov.au/content/336919" TargetMode="External" Id="Rf6eef2b26b7a4270" /><Relationship Type="http://schemas.openxmlformats.org/officeDocument/2006/relationships/hyperlink" Target="https://meteor.aihw.gov.au/RegistrationAuthority/12" TargetMode="External" Id="R4c6a42eea3094a8e" /><Relationship Type="http://schemas.openxmlformats.org/officeDocument/2006/relationships/hyperlink" Target="https://meteor.aihw.gov.au/RegistrationAuthority/3" TargetMode="External" Id="Rb383551b41ef4dd6" /><Relationship Type="http://schemas.openxmlformats.org/officeDocument/2006/relationships/hyperlink" Target="https://meteor.aihw.gov.au/content/292786" TargetMode="External" Id="Re63995bf8bf548cf" /><Relationship Type="http://schemas.openxmlformats.org/officeDocument/2006/relationships/hyperlink" Target="https://meteor.aihw.gov.au/RegistrationAuthority/12" TargetMode="External" Id="R633a4221d6854ddb" /><Relationship Type="http://schemas.openxmlformats.org/officeDocument/2006/relationships/hyperlink" Target="https://meteor.aihw.gov.au/content/768675" TargetMode="External" Id="R2ec35deefe99401d" /><Relationship Type="http://schemas.openxmlformats.org/officeDocument/2006/relationships/hyperlink" Target="https://meteor.aihw.gov.au/RegistrationAuthority/12" TargetMode="External" Id="Rf22a8584f2ba4bbd" /><Relationship Type="http://schemas.openxmlformats.org/officeDocument/2006/relationships/hyperlink" Target="https://meteor.aihw.gov.au/content/585166" TargetMode="External" Id="R0ed1a0be5fe643f3" /><Relationship Type="http://schemas.openxmlformats.org/officeDocument/2006/relationships/hyperlink" Target="https://meteor.aihw.gov.au/RegistrationAuthority/12" TargetMode="External" Id="R6fbc0978f3774535" /><Relationship Type="http://schemas.openxmlformats.org/officeDocument/2006/relationships/hyperlink" Target="https://meteor.aihw.gov.au/content/751483" TargetMode="External" Id="R967bad6741864312" /><Relationship Type="http://schemas.openxmlformats.org/officeDocument/2006/relationships/hyperlink" Target="https://meteor.aihw.gov.au/RegistrationAuthority/12" TargetMode="External" Id="R91a85d74533c44b6" /><Relationship Type="http://schemas.openxmlformats.org/officeDocument/2006/relationships/hyperlink" Target="https://meteor.aihw.gov.au/content/585138" TargetMode="External" Id="R7f42eca09a084a1a" /><Relationship Type="http://schemas.openxmlformats.org/officeDocument/2006/relationships/hyperlink" Target="https://meteor.aihw.gov.au/RegistrationAuthority/12" TargetMode="External" Id="R87574ca1e81c42af" /><Relationship Type="http://schemas.openxmlformats.org/officeDocument/2006/relationships/hyperlink" Target="https://meteor.aihw.gov.au/content/751496" TargetMode="External" Id="R9e074287155c4145" /><Relationship Type="http://schemas.openxmlformats.org/officeDocument/2006/relationships/hyperlink" Target="https://meteor.aihw.gov.au/RegistrationAuthority/12" TargetMode="External" Id="R61ae885a803b4222" /><Relationship Type="http://schemas.openxmlformats.org/officeDocument/2006/relationships/hyperlink" Target="https://meteor.aihw.gov.au/content/585100" TargetMode="External" Id="R4605737b771e45e5" /><Relationship Type="http://schemas.openxmlformats.org/officeDocument/2006/relationships/hyperlink" Target="https://meteor.aihw.gov.au/RegistrationAuthority/12" TargetMode="External" Id="Rad29af3d2da148f3" /><Relationship Type="http://schemas.openxmlformats.org/officeDocument/2006/relationships/hyperlink" Target="https://meteor.aihw.gov.au/content/585111" TargetMode="External" Id="Rda4d4e4ff7ef45a8" /><Relationship Type="http://schemas.openxmlformats.org/officeDocument/2006/relationships/hyperlink" Target="https://meteor.aihw.gov.au/RegistrationAuthority/12" TargetMode="External" Id="Raa2f4ea91238473a" /><Relationship Type="http://schemas.openxmlformats.org/officeDocument/2006/relationships/hyperlink" Target="https://meteor.aihw.gov.au/content/754298" TargetMode="External" Id="R3d71f08d29cf4b77" /><Relationship Type="http://schemas.openxmlformats.org/officeDocument/2006/relationships/hyperlink" Target="https://meteor.aihw.gov.au/RegistrationAuthority/12" TargetMode="External" Id="R21858d2beaf94be8" /><Relationship Type="http://schemas.openxmlformats.org/officeDocument/2006/relationships/hyperlink" Target="https://meteor.aihw.gov.au/content/584036" TargetMode="External" Id="Rf899d1857808469b" /><Relationship Type="http://schemas.openxmlformats.org/officeDocument/2006/relationships/hyperlink" Target="https://meteor.aihw.gov.au/RegistrationAuthority/12" TargetMode="External" Id="Rca4cd2a9e73e41ef" /><Relationship Type="http://schemas.openxmlformats.org/officeDocument/2006/relationships/hyperlink" Target="https://meteor.aihw.gov.au/content/497975" TargetMode="External" Id="Re9331cd0bd7a4736" /><Relationship Type="http://schemas.openxmlformats.org/officeDocument/2006/relationships/hyperlink" Target="https://meteor.aihw.gov.au/RegistrationAuthority/12" TargetMode="External" Id="Rf227d2cc1bb74989" /><Relationship Type="http://schemas.openxmlformats.org/officeDocument/2006/relationships/hyperlink" Target="https://meteor.aihw.gov.au/RegistrationAuthority/3" TargetMode="External" Id="Rbb9fe8df415945cc" /><Relationship Type="http://schemas.openxmlformats.org/officeDocument/2006/relationships/hyperlink" Target="https://meteor.aihw.gov.au/content/679564" TargetMode="External" Id="Ra221a2ffcbe84c9d" /><Relationship Type="http://schemas.openxmlformats.org/officeDocument/2006/relationships/hyperlink" Target="https://meteor.aihw.gov.au/RegistrationAuthority/12" TargetMode="External" Id="R468b376195844d22" /><Relationship Type="http://schemas.openxmlformats.org/officeDocument/2006/relationships/hyperlink" Target="https://meteor.aihw.gov.au/content/313847" TargetMode="External" Id="R4a322fc99dad4645" /><Relationship Type="http://schemas.openxmlformats.org/officeDocument/2006/relationships/hyperlink" Target="https://meteor.aihw.gov.au/RegistrationAuthority/12" TargetMode="External" Id="R34d48d1b6bb84e08" /><Relationship Type="http://schemas.openxmlformats.org/officeDocument/2006/relationships/hyperlink" Target="https://meteor.aihw.gov.au/content/269609" TargetMode="External" Id="Rfad8b8c2c6024154" /><Relationship Type="http://schemas.openxmlformats.org/officeDocument/2006/relationships/hyperlink" Target="https://meteor.aihw.gov.au/RegistrationAuthority/12" TargetMode="External" Id="R4c015fc207a64449" /><Relationship Type="http://schemas.openxmlformats.org/officeDocument/2006/relationships/hyperlink" Target="https://meteor.aihw.gov.au/content/291061" TargetMode="External" Id="Rdb057e56e9cd4327" /><Relationship Type="http://schemas.openxmlformats.org/officeDocument/2006/relationships/hyperlink" Target="https://meteor.aihw.gov.au/RegistrationAuthority/12" TargetMode="External" Id="R052fd98d21e14595" /><Relationship Type="http://schemas.openxmlformats.org/officeDocument/2006/relationships/hyperlink" Target="https://meteor.aihw.gov.au/content/269516" TargetMode="External" Id="R29bd0fb311b04cfd" /><Relationship Type="http://schemas.openxmlformats.org/officeDocument/2006/relationships/hyperlink" Target="https://meteor.aihw.gov.au/RegistrationAuthority/12" TargetMode="External" Id="R79eaff49e9fc40d3" /><Relationship Type="http://schemas.openxmlformats.org/officeDocument/2006/relationships/hyperlink" Target="https://meteor.aihw.gov.au/RegistrationAuthority/8" TargetMode="External" Id="Rc906d0b12c6b4600" /><Relationship Type="http://schemas.openxmlformats.org/officeDocument/2006/relationships/hyperlink" Target="https://meteor.aihw.gov.au/content/563299" TargetMode="External" Id="R2bfca878e67d4cd9" /><Relationship Type="http://schemas.openxmlformats.org/officeDocument/2006/relationships/hyperlink" Target="https://meteor.aihw.gov.au/RegistrationAuthority/8" TargetMode="External" Id="Re2e3d77fa82a4317" /><Relationship Type="http://schemas.openxmlformats.org/officeDocument/2006/relationships/hyperlink" Target="https://meteor.aihw.gov.au/content/428592" TargetMode="External" Id="R26dd9f3173b04f09" /><Relationship Type="http://schemas.openxmlformats.org/officeDocument/2006/relationships/hyperlink" Target="https://meteor.aihw.gov.au/RegistrationAuthority/12" TargetMode="External" Id="Rb5dc16dddf184b44" /><Relationship Type="http://schemas.openxmlformats.org/officeDocument/2006/relationships/hyperlink" Target="https://meteor.aihw.gov.au/content/752300" TargetMode="External" Id="R5fc295dbe7c84197" /><Relationship Type="http://schemas.openxmlformats.org/officeDocument/2006/relationships/hyperlink" Target="https://meteor.aihw.gov.au/RegistrationAuthority/12" TargetMode="External" Id="Reb0ac2db022d4683" /><Relationship Type="http://schemas.openxmlformats.org/officeDocument/2006/relationships/hyperlink" Target="https://meteor.aihw.gov.au/content/678868" TargetMode="External" Id="R52d543c711454963" /><Relationship Type="http://schemas.openxmlformats.org/officeDocument/2006/relationships/hyperlink" Target="https://meteor.aihw.gov.au/RegistrationAuthority/12" TargetMode="External" Id="Rc4ec70a0576b48c1" /><Relationship Type="http://schemas.openxmlformats.org/officeDocument/2006/relationships/hyperlink" Target="https://meteor.aihw.gov.au/RegistrationAuthority/3" TargetMode="External" Id="R1e671b5765244172" /><Relationship Type="http://schemas.openxmlformats.org/officeDocument/2006/relationships/hyperlink" Target="https://meteor.aihw.gov.au/content/583891" TargetMode="External" Id="Rba8f22c949cd4112" /><Relationship Type="http://schemas.openxmlformats.org/officeDocument/2006/relationships/hyperlink" Target="https://meteor.aihw.gov.au/RegistrationAuthority/3" TargetMode="External" Id="R70d33c3b8005405f" /><Relationship Type="http://schemas.openxmlformats.org/officeDocument/2006/relationships/hyperlink" Target="https://meteor.aihw.gov.au/content/758575" TargetMode="External" Id="Rdac5370baa304bc3" /><Relationship Type="http://schemas.openxmlformats.org/officeDocument/2006/relationships/hyperlink" Target="https://meteor.aihw.gov.au/RegistrationAuthority/12" TargetMode="External" Id="R97f080bb4ebc4b0e" /><Relationship Type="http://schemas.openxmlformats.org/officeDocument/2006/relationships/hyperlink" Target="https://meteor.aihw.gov.au/content/758570" TargetMode="External" Id="R27d8173dc6c74921" /><Relationship Type="http://schemas.openxmlformats.org/officeDocument/2006/relationships/hyperlink" Target="https://meteor.aihw.gov.au/RegistrationAuthority/12" TargetMode="External" Id="R487507d05b914719" /><Relationship Type="http://schemas.openxmlformats.org/officeDocument/2006/relationships/hyperlink" Target="https://meteor.aihw.gov.au/content/269822" TargetMode="External" Id="Raff83dabbb974ee6" /><Relationship Type="http://schemas.openxmlformats.org/officeDocument/2006/relationships/hyperlink" Target="https://meteor.aihw.gov.au/RegistrationAuthority/12" TargetMode="External" Id="R01b23d64eace4db7" /><Relationship Type="http://schemas.openxmlformats.org/officeDocument/2006/relationships/hyperlink" Target="https://meteor.aihw.gov.au/content/619957" TargetMode="External" Id="R44dd9eb92d5943e5" /><Relationship Type="http://schemas.openxmlformats.org/officeDocument/2006/relationships/hyperlink" Target="https://meteor.aihw.gov.au/RegistrationAuthority/12" TargetMode="External" Id="R77a62dd3d12e45d0" /><Relationship Type="http://schemas.openxmlformats.org/officeDocument/2006/relationships/hyperlink" Target="https://meteor.aihw.gov.au/content/619975" TargetMode="External" Id="R0e98217d37f44c18" /><Relationship Type="http://schemas.openxmlformats.org/officeDocument/2006/relationships/hyperlink" Target="https://meteor.aihw.gov.au/RegistrationAuthority/12" TargetMode="External" Id="R04e29087a3bd4b6c" /><Relationship Type="http://schemas.openxmlformats.org/officeDocument/2006/relationships/hyperlink" Target="https://meteor.aihw.gov.au/content/619988" TargetMode="External" Id="Rd69280f041b34f90" /><Relationship Type="http://schemas.openxmlformats.org/officeDocument/2006/relationships/hyperlink" Target="https://meteor.aihw.gov.au/RegistrationAuthority/12" TargetMode="External" Id="Rdb18a93d5f96431d" /><Relationship Type="http://schemas.openxmlformats.org/officeDocument/2006/relationships/hyperlink" Target="https://meteor.aihw.gov.au/content/269415" TargetMode="External" Id="R6e672be08d264ee5" /><Relationship Type="http://schemas.openxmlformats.org/officeDocument/2006/relationships/hyperlink" Target="https://meteor.aihw.gov.au/RegistrationAuthority/12" TargetMode="External" Id="Rd685cf99d5944973" /><Relationship Type="http://schemas.openxmlformats.org/officeDocument/2006/relationships/hyperlink" Target="https://meteor.aihw.gov.au/RegistrationAuthority/3" TargetMode="External" Id="R511a239631654270" /><Relationship Type="http://schemas.openxmlformats.org/officeDocument/2006/relationships/hyperlink" Target="https://meteor.aihw.gov.au/RegistrationAuthority/8" TargetMode="External" Id="R62b73e6092a749ac" /><Relationship Type="http://schemas.openxmlformats.org/officeDocument/2006/relationships/hyperlink" Target="https://meteor.aihw.gov.au/RegistrationAuthority/15" TargetMode="External" Id="Rca4bdfdc165c427a" /><Relationship Type="http://schemas.openxmlformats.org/officeDocument/2006/relationships/hyperlink" Target="https://meteor.aihw.gov.au/RegistrationAuthority/2" TargetMode="External" Id="R55940afb36ca41f0" /><Relationship Type="http://schemas.openxmlformats.org/officeDocument/2006/relationships/hyperlink" Target="https://meteor.aihw.gov.au/content/269922" TargetMode="External" Id="R925b7e32e74f43c6" /><Relationship Type="http://schemas.openxmlformats.org/officeDocument/2006/relationships/hyperlink" Target="https://meteor.aihw.gov.au/RegistrationAuthority/12" TargetMode="External" Id="R5d2f46b1983144b3" /><Relationship Type="http://schemas.openxmlformats.org/officeDocument/2006/relationships/hyperlink" Target="https://meteor.aihw.gov.au/RegistrationAuthority/8" TargetMode="External" Id="R519b82edce52431f" /><Relationship Type="http://schemas.openxmlformats.org/officeDocument/2006/relationships/hyperlink" Target="https://meteor.aihw.gov.au/RegistrationAuthority/2" TargetMode="External" Id="R71556a329825406f" /><Relationship Type="http://schemas.openxmlformats.org/officeDocument/2006/relationships/hyperlink" Target="https://meteor.aihw.gov.au/content/336955" TargetMode="External" Id="Re5fcb959ab5347d2" /><Relationship Type="http://schemas.openxmlformats.org/officeDocument/2006/relationships/hyperlink" Target="https://meteor.aihw.gov.au/RegistrationAuthority/12" TargetMode="External" Id="R8ea8de6fccae48d4" /><Relationship Type="http://schemas.openxmlformats.org/officeDocument/2006/relationships/hyperlink" Target="https://meteor.aihw.gov.au/content/291080" TargetMode="External" Id="Re1bdad845d2a4c83" /><Relationship Type="http://schemas.openxmlformats.org/officeDocument/2006/relationships/hyperlink" Target="https://meteor.aihw.gov.au/RegistrationAuthority/12" TargetMode="External" Id="Ra8064390807e41c7" /><Relationship Type="http://schemas.openxmlformats.org/officeDocument/2006/relationships/hyperlink" Target="https://meteor.aihw.gov.au/content/619995" TargetMode="External" Id="R0d07951399944f98" /><Relationship Type="http://schemas.openxmlformats.org/officeDocument/2006/relationships/hyperlink" Target="https://meteor.aihw.gov.au/RegistrationAuthority/12" TargetMode="External" Id="Rfa4184b99e0e4111" /><Relationship Type="http://schemas.openxmlformats.org/officeDocument/2006/relationships/hyperlink" Target="https://meteor.aihw.gov.au/content/269517" TargetMode="External" Id="R4168666ec63140ed" /><Relationship Type="http://schemas.openxmlformats.org/officeDocument/2006/relationships/hyperlink" Target="https://meteor.aihw.gov.au/RegistrationAuthority/12" TargetMode="External" Id="R008443c47ee14faf" /><Relationship Type="http://schemas.openxmlformats.org/officeDocument/2006/relationships/hyperlink" Target="https://meteor.aihw.gov.au/content/769358" TargetMode="External" Id="Rcb9bb683161c4960" /><Relationship Type="http://schemas.openxmlformats.org/officeDocument/2006/relationships/hyperlink" Target="https://meteor.aihw.gov.au/RegistrationAuthority/12" TargetMode="External" Id="R02836ada30684a1d" /><Relationship Type="http://schemas.openxmlformats.org/officeDocument/2006/relationships/hyperlink" Target="https://meteor.aihw.gov.au/content/620001" TargetMode="External" Id="R25b8eae0e8c04132" /><Relationship Type="http://schemas.openxmlformats.org/officeDocument/2006/relationships/hyperlink" Target="https://meteor.aihw.gov.au/RegistrationAuthority/12" TargetMode="External" Id="R2d5be0f03b0b494e" /><Relationship Type="http://schemas.openxmlformats.org/officeDocument/2006/relationships/hyperlink" Target="https://meteor.aihw.gov.au/content/643055" TargetMode="External" Id="Rc6223cef2f294b27" /><Relationship Type="http://schemas.openxmlformats.org/officeDocument/2006/relationships/hyperlink" Target="https://meteor.aihw.gov.au/RegistrationAuthority/12" TargetMode="External" Id="R8b7ff06e8a294e6a" /><Relationship Type="http://schemas.openxmlformats.org/officeDocument/2006/relationships/hyperlink" Target="https://meteor.aihw.gov.au/content/546502" TargetMode="External" Id="R649ceb4e67244abc" /><Relationship Type="http://schemas.openxmlformats.org/officeDocument/2006/relationships/hyperlink" Target="https://meteor.aihw.gov.au/RegistrationAuthority/12" TargetMode="External" Id="R34e39ae38149463d" /><Relationship Type="http://schemas.openxmlformats.org/officeDocument/2006/relationships/hyperlink" Target="https://meteor.aihw.gov.au/content/269655" TargetMode="External" Id="R42a41d7fb05e48f4" /><Relationship Type="http://schemas.openxmlformats.org/officeDocument/2006/relationships/hyperlink" Target="https://meteor.aihw.gov.au/RegistrationAuthority/12" TargetMode="External" Id="R4d63258eb80b4c89" /><Relationship Type="http://schemas.openxmlformats.org/officeDocument/2006/relationships/hyperlink" Target="https://meteor.aihw.gov.au/content/552594" TargetMode="External" Id="R2d28ef11df7546d4" /><Relationship Type="http://schemas.openxmlformats.org/officeDocument/2006/relationships/hyperlink" Target="https://meteor.aihw.gov.au/RegistrationAuthority/12" TargetMode="External" Id="R09330ff7cfc74944" /><Relationship Type="http://schemas.openxmlformats.org/officeDocument/2006/relationships/hyperlink" Target="https://meteor.aihw.gov.au/content/686231" TargetMode="External" Id="R796010e7da7046dd" /><Relationship Type="http://schemas.openxmlformats.org/officeDocument/2006/relationships/hyperlink" Target="https://meteor.aihw.gov.au/RegistrationAuthority/12" TargetMode="External" Id="Rf981e20044dd4ab0" /><Relationship Type="http://schemas.openxmlformats.org/officeDocument/2006/relationships/hyperlink" Target="https://meteor.aihw.gov.au/content/288991" TargetMode="External" Id="Rb21013878f40452d" /><Relationship Type="http://schemas.openxmlformats.org/officeDocument/2006/relationships/hyperlink" Target="https://meteor.aihw.gov.au/RegistrationAuthority/12" TargetMode="External" Id="R743d5ad4b9124854" /><Relationship Type="http://schemas.openxmlformats.org/officeDocument/2006/relationships/hyperlink" Target="https://meteor.aihw.gov.au/content/269404" TargetMode="External" Id="R035caeb0b5a64c16" /><Relationship Type="http://schemas.openxmlformats.org/officeDocument/2006/relationships/hyperlink" Target="https://meteor.aihw.gov.au/RegistrationAuthority/12" TargetMode="External" Id="R1ed78672cdc34fb7" /><Relationship Type="http://schemas.openxmlformats.org/officeDocument/2006/relationships/hyperlink" Target="https://meteor.aihw.gov.au/content/287029" TargetMode="External" Id="Rd27aeef75cff45a0" /><Relationship Type="http://schemas.openxmlformats.org/officeDocument/2006/relationships/hyperlink" Target="https://meteor.aihw.gov.au/RegistrationAuthority/12" TargetMode="External" Id="R8979a2d705d94583" /><Relationship Type="http://schemas.openxmlformats.org/officeDocument/2006/relationships/hyperlink" Target="https://meteor.aihw.gov.au/content/377994" TargetMode="External" Id="Rb4f630302fa64b34" /><Relationship Type="http://schemas.openxmlformats.org/officeDocument/2006/relationships/hyperlink" Target="https://meteor.aihw.gov.au/RegistrationAuthority/12" TargetMode="External" Id="Rd82cba0da79a4488" /><Relationship Type="http://schemas.openxmlformats.org/officeDocument/2006/relationships/hyperlink" Target="https://meteor.aihw.gov.au/content/269721" TargetMode="External" Id="Rd698cbe566dc4ff5" /><Relationship Type="http://schemas.openxmlformats.org/officeDocument/2006/relationships/hyperlink" Target="https://meteor.aihw.gov.au/RegistrationAuthority/12" TargetMode="External" Id="R804d8c26f5734edc" /><Relationship Type="http://schemas.openxmlformats.org/officeDocument/2006/relationships/hyperlink" Target="https://meteor.aihw.gov.au/content/269726" TargetMode="External" Id="R59d3cd30bdf044cc" /><Relationship Type="http://schemas.openxmlformats.org/officeDocument/2006/relationships/hyperlink" Target="https://meteor.aihw.gov.au/RegistrationAuthority/12" TargetMode="External" Id="R0570d3ac6f4044e1" /><Relationship Type="http://schemas.openxmlformats.org/officeDocument/2006/relationships/hyperlink" Target="https://meteor.aihw.gov.au/content/269725" TargetMode="External" Id="Rb8ef95e57e1c4431" /><Relationship Type="http://schemas.openxmlformats.org/officeDocument/2006/relationships/hyperlink" Target="https://meteor.aihw.gov.au/RegistrationAuthority/12" TargetMode="External" Id="R32e3695d6ac84959" /><Relationship Type="http://schemas.openxmlformats.org/officeDocument/2006/relationships/hyperlink" Target="https://meteor.aihw.gov.au/content/269728" TargetMode="External" Id="R23a228de85894cf1" /><Relationship Type="http://schemas.openxmlformats.org/officeDocument/2006/relationships/hyperlink" Target="https://meteor.aihw.gov.au/RegistrationAuthority/12" TargetMode="External" Id="R1a1cbebf203f4624" /><Relationship Type="http://schemas.openxmlformats.org/officeDocument/2006/relationships/hyperlink" Target="https://meteor.aihw.gov.au/content/269719" TargetMode="External" Id="R82f640b7f4544ff0" /><Relationship Type="http://schemas.openxmlformats.org/officeDocument/2006/relationships/hyperlink" Target="https://meteor.aihw.gov.au/RegistrationAuthority/12" TargetMode="External" Id="R2b8bcb855a014db5" /><Relationship Type="http://schemas.openxmlformats.org/officeDocument/2006/relationships/hyperlink" Target="https://meteor.aihw.gov.au/content/269653" TargetMode="External" Id="Rd0c3e1f658d24d1f" /><Relationship Type="http://schemas.openxmlformats.org/officeDocument/2006/relationships/hyperlink" Target="https://meteor.aihw.gov.au/RegistrationAuthority/12" TargetMode="External" Id="R310ecd4074c24628" /><Relationship Type="http://schemas.openxmlformats.org/officeDocument/2006/relationships/hyperlink" Target="https://meteor.aihw.gov.au/content/269734" TargetMode="External" Id="Ra6b034b2d74c467d" /><Relationship Type="http://schemas.openxmlformats.org/officeDocument/2006/relationships/hyperlink" Target="https://meteor.aihw.gov.au/RegistrationAuthority/12" TargetMode="External" Id="Rb69614b00dcf4cfb" /><Relationship Type="http://schemas.openxmlformats.org/officeDocument/2006/relationships/hyperlink" Target="https://meteor.aihw.gov.au/content/289504" TargetMode="External" Id="R743a90342a2e4dd2" /><Relationship Type="http://schemas.openxmlformats.org/officeDocument/2006/relationships/hyperlink" Target="https://meteor.aihw.gov.au/RegistrationAuthority/12" TargetMode="External" Id="R1b78b0e60e474e6f" /><Relationship Type="http://schemas.openxmlformats.org/officeDocument/2006/relationships/hyperlink" Target="https://meteor.aihw.gov.au/content/722162" TargetMode="External" Id="Re8eb0e306a4c49ee" /><Relationship Type="http://schemas.openxmlformats.org/officeDocument/2006/relationships/hyperlink" Target="https://meteor.aihw.gov.au/RegistrationAuthority/12" TargetMode="External" Id="Rd08d324598d74383" /><Relationship Type="http://schemas.openxmlformats.org/officeDocument/2006/relationships/hyperlink" Target="https://meteor.aihw.gov.au/content/269733" TargetMode="External" Id="R1eeb8d09d40349df" /><Relationship Type="http://schemas.openxmlformats.org/officeDocument/2006/relationships/hyperlink" Target="https://meteor.aihw.gov.au/RegistrationAuthority/12" TargetMode="External" Id="R359614f9ba1c4ec7" /><Relationship Type="http://schemas.openxmlformats.org/officeDocument/2006/relationships/hyperlink" Target="https://meteor.aihw.gov.au/content/288029" TargetMode="External" Id="Rd1536c0a8b9c428c" /><Relationship Type="http://schemas.openxmlformats.org/officeDocument/2006/relationships/hyperlink" Target="https://meteor.aihw.gov.au/RegistrationAuthority/12" TargetMode="External" Id="R464433b54a8440d6" /><Relationship Type="http://schemas.openxmlformats.org/officeDocument/2006/relationships/hyperlink" Target="https://meteor.aihw.gov.au/content/288055" TargetMode="External" Id="R4b8cb69c97704e6f" /><Relationship Type="http://schemas.openxmlformats.org/officeDocument/2006/relationships/hyperlink" Target="https://meteor.aihw.gov.au/RegistrationAuthority/12" TargetMode="External" Id="R426c702ed09a4210" /><Relationship Type="http://schemas.openxmlformats.org/officeDocument/2006/relationships/hyperlink" Target="https://meteor.aihw.gov.au/content/269589" TargetMode="External" Id="R61906ef7b2e34507" /><Relationship Type="http://schemas.openxmlformats.org/officeDocument/2006/relationships/hyperlink" Target="https://meteor.aihw.gov.au/RegistrationAuthority/12" TargetMode="External" Id="Rdecae4b53c9f4540" /><Relationship Type="http://schemas.openxmlformats.org/officeDocument/2006/relationships/hyperlink" Target="https://meteor.aihw.gov.au/content/288067" TargetMode="External" Id="R931238448fbd473a" /><Relationship Type="http://schemas.openxmlformats.org/officeDocument/2006/relationships/hyperlink" Target="https://meteor.aihw.gov.au/RegistrationAuthority/12" TargetMode="External" Id="Re331fa4c9fcc431b" /><Relationship Type="http://schemas.openxmlformats.org/officeDocument/2006/relationships/hyperlink" Target="https://meteor.aihw.gov.au/content/288081" TargetMode="External" Id="Raa64233919d841ab" /><Relationship Type="http://schemas.openxmlformats.org/officeDocument/2006/relationships/hyperlink" Target="https://meteor.aihw.gov.au/RegistrationAuthority/12" TargetMode="External" Id="Rce2c57da169c4c91" /><Relationship Type="http://schemas.openxmlformats.org/officeDocument/2006/relationships/hyperlink" Target="https://meteor.aihw.gov.au/content/269519" TargetMode="External" Id="R66364dbde9804cb2" /><Relationship Type="http://schemas.openxmlformats.org/officeDocument/2006/relationships/hyperlink" Target="https://meteor.aihw.gov.au/RegistrationAuthority/12" TargetMode="External" Id="R53e8ebd0cbe84ee6" /><Relationship Type="http://schemas.openxmlformats.org/officeDocument/2006/relationships/hyperlink" Target="https://meteor.aihw.gov.au/content/288680" TargetMode="External" Id="R26aca0c97a6d4251" /><Relationship Type="http://schemas.openxmlformats.org/officeDocument/2006/relationships/hyperlink" Target="https://meteor.aihw.gov.au/RegistrationAuthority/12" TargetMode="External" Id="Rcbac5aa7c47447d2" /><Relationship Type="http://schemas.openxmlformats.org/officeDocument/2006/relationships/hyperlink" Target="https://meteor.aihw.gov.au/content/269412" TargetMode="External" Id="R3428e1e1c991482c" /><Relationship Type="http://schemas.openxmlformats.org/officeDocument/2006/relationships/hyperlink" Target="https://meteor.aihw.gov.au/RegistrationAuthority/12" TargetMode="External" Id="R32297d4d078e44ca" /><Relationship Type="http://schemas.openxmlformats.org/officeDocument/2006/relationships/hyperlink" Target="https://meteor.aihw.gov.au/content/269717" TargetMode="External" Id="R8e8e7dbd0c81479e" /><Relationship Type="http://schemas.openxmlformats.org/officeDocument/2006/relationships/hyperlink" Target="https://meteor.aihw.gov.au/RegistrationAuthority/12" TargetMode="External" Id="R34e947482cc3463e" /><Relationship Type="http://schemas.openxmlformats.org/officeDocument/2006/relationships/hyperlink" Target="https://meteor.aihw.gov.au/content/736930" TargetMode="External" Id="R3c1263210ff648c3" /><Relationship Type="http://schemas.openxmlformats.org/officeDocument/2006/relationships/hyperlink" Target="https://meteor.aihw.gov.au/RegistrationAuthority/12" TargetMode="External" Id="Rab8a554810844302" /><Relationship Type="http://schemas.openxmlformats.org/officeDocument/2006/relationships/hyperlink" Target="https://meteor.aihw.gov.au/content/288961" TargetMode="External" Id="Ra2f888791bb243b9" /><Relationship Type="http://schemas.openxmlformats.org/officeDocument/2006/relationships/hyperlink" Target="https://meteor.aihw.gov.au/RegistrationAuthority/12" TargetMode="External" Id="R15f520652e9740a9" /><Relationship Type="http://schemas.openxmlformats.org/officeDocument/2006/relationships/hyperlink" Target="https://meteor.aihw.gov.au/content/269801" TargetMode="External" Id="R955e58e8c4714dce" /><Relationship Type="http://schemas.openxmlformats.org/officeDocument/2006/relationships/hyperlink" Target="https://meteor.aihw.gov.au/RegistrationAuthority/12" TargetMode="External" Id="Rb0121ebaa33145b7" /><Relationship Type="http://schemas.openxmlformats.org/officeDocument/2006/relationships/hyperlink" Target="https://meteor.aihw.gov.au/content/269520" TargetMode="External" Id="Rd7f9823ddf4b4b54" /><Relationship Type="http://schemas.openxmlformats.org/officeDocument/2006/relationships/hyperlink" Target="https://meteor.aihw.gov.au/RegistrationAuthority/12" TargetMode="External" Id="R7878f84da9b74dc2" /><Relationship Type="http://schemas.openxmlformats.org/officeDocument/2006/relationships/hyperlink" Target="https://meteor.aihw.gov.au/content/542136" TargetMode="External" Id="Raecb2692bd344b59" /><Relationship Type="http://schemas.openxmlformats.org/officeDocument/2006/relationships/hyperlink" Target="https://meteor.aihw.gov.au/RegistrationAuthority/12" TargetMode="External" Id="Rf4db62d803a74809" /><Relationship Type="http://schemas.openxmlformats.org/officeDocument/2006/relationships/hyperlink" Target="https://meteor.aihw.gov.au/content/541961" TargetMode="External" Id="R410192431ebf4642" /><Relationship Type="http://schemas.openxmlformats.org/officeDocument/2006/relationships/hyperlink" Target="https://meteor.aihw.gov.au/RegistrationAuthority/12" TargetMode="External" Id="R96e09de0884b42cf" /><Relationship Type="http://schemas.openxmlformats.org/officeDocument/2006/relationships/hyperlink" Target="https://meteor.aihw.gov.au/content/269459" TargetMode="External" Id="Rae91a51b5554413e" /><Relationship Type="http://schemas.openxmlformats.org/officeDocument/2006/relationships/hyperlink" Target="https://meteor.aihw.gov.au/RegistrationAuthority/12" TargetMode="External" Id="R910ac46b3bb647ac" /><Relationship Type="http://schemas.openxmlformats.org/officeDocument/2006/relationships/hyperlink" Target="https://meteor.aihw.gov.au/RegistrationAuthority/3" TargetMode="External" Id="Reaf2abf3855a4914" /><Relationship Type="http://schemas.openxmlformats.org/officeDocument/2006/relationships/hyperlink" Target="https://meteor.aihw.gov.au/RegistrationAuthority/15" TargetMode="External" Id="R954decd42d034dfd" /><Relationship Type="http://schemas.openxmlformats.org/officeDocument/2006/relationships/hyperlink" Target="https://meteor.aihw.gov.au/content/407183" TargetMode="External" Id="R4d60d9ee95fe4b3f" /><Relationship Type="http://schemas.openxmlformats.org/officeDocument/2006/relationships/hyperlink" Target="https://meteor.aihw.gov.au/RegistrationAuthority/12" TargetMode="External" Id="R3a6881e5dc8e4f80" /><Relationship Type="http://schemas.openxmlformats.org/officeDocument/2006/relationships/hyperlink" Target="https://meteor.aihw.gov.au/RegistrationAuthority/3" TargetMode="External" Id="Rd10ceac7289a4630" /><Relationship Type="http://schemas.openxmlformats.org/officeDocument/2006/relationships/hyperlink" Target="https://meteor.aihw.gov.au/content/620008" TargetMode="External" Id="R0db5c56e8431427e" /><Relationship Type="http://schemas.openxmlformats.org/officeDocument/2006/relationships/hyperlink" Target="https://meteor.aihw.gov.au/RegistrationAuthority/12" TargetMode="External" Id="Re98c971963314868" /><Relationship Type="http://schemas.openxmlformats.org/officeDocument/2006/relationships/hyperlink" Target="https://meteor.aihw.gov.au/content/620017" TargetMode="External" Id="Ra0dd6556576947bd" /><Relationship Type="http://schemas.openxmlformats.org/officeDocument/2006/relationships/hyperlink" Target="https://meteor.aihw.gov.au/RegistrationAuthority/12" TargetMode="External" Id="R31cfd4dd5f814f59" /><Relationship Type="http://schemas.openxmlformats.org/officeDocument/2006/relationships/hyperlink" Target="https://meteor.aihw.gov.au/content/364791" TargetMode="External" Id="R2b20910342d3462a" /><Relationship Type="http://schemas.openxmlformats.org/officeDocument/2006/relationships/hyperlink" Target="https://meteor.aihw.gov.au/RegistrationAuthority/12" TargetMode="External" Id="R4f00cc56750043fa" /><Relationship Type="http://schemas.openxmlformats.org/officeDocument/2006/relationships/hyperlink" Target="https://meteor.aihw.gov.au/content/269591" TargetMode="External" Id="R913a941315524d1e" /><Relationship Type="http://schemas.openxmlformats.org/officeDocument/2006/relationships/hyperlink" Target="https://meteor.aihw.gov.au/RegistrationAuthority/12" TargetMode="External" Id="Rce1d1a377d0242e8" /><Relationship Type="http://schemas.openxmlformats.org/officeDocument/2006/relationships/hyperlink" Target="https://meteor.aihw.gov.au/content/364794" TargetMode="External" Id="R15ea89c5778d4a56" /><Relationship Type="http://schemas.openxmlformats.org/officeDocument/2006/relationships/hyperlink" Target="https://meteor.aihw.gov.au/RegistrationAuthority/12" TargetMode="External" Id="Ra1d462e8095e4ec6" /><Relationship Type="http://schemas.openxmlformats.org/officeDocument/2006/relationships/hyperlink" Target="https://meteor.aihw.gov.au/content/269518" TargetMode="External" Id="R5cb4b44f7cbb46d4" /><Relationship Type="http://schemas.openxmlformats.org/officeDocument/2006/relationships/hyperlink" Target="https://meteor.aihw.gov.au/RegistrationAuthority/12" TargetMode="External" Id="Rdf471fe116914430" /><Relationship Type="http://schemas.openxmlformats.org/officeDocument/2006/relationships/hyperlink" Target="https://meteor.aihw.gov.au/content/269417" TargetMode="External" Id="R209e1357860e4e65" /><Relationship Type="http://schemas.openxmlformats.org/officeDocument/2006/relationships/hyperlink" Target="https://meteor.aihw.gov.au/RegistrationAuthority/12" TargetMode="External" Id="Rcbac5943f5364176" /><Relationship Type="http://schemas.openxmlformats.org/officeDocument/2006/relationships/hyperlink" Target="https://meteor.aihw.gov.au/content/364802" TargetMode="External" Id="R51474b35c8e9411c" /><Relationship Type="http://schemas.openxmlformats.org/officeDocument/2006/relationships/hyperlink" Target="https://meteor.aihw.gov.au/RegistrationAuthority/12" TargetMode="External" Id="Rd73d1c5420a64e23" /><Relationship Type="http://schemas.openxmlformats.org/officeDocument/2006/relationships/hyperlink" Target="https://meteor.aihw.gov.au/content/269458" TargetMode="External" Id="Rf37b4627d2814c4f" /><Relationship Type="http://schemas.openxmlformats.org/officeDocument/2006/relationships/hyperlink" Target="https://meteor.aihw.gov.au/RegistrationAuthority/12" TargetMode="External" Id="Ra2251662998240cd" /><Relationship Type="http://schemas.openxmlformats.org/officeDocument/2006/relationships/hyperlink" Target="https://meteor.aihw.gov.au/RegistrationAuthority/3" TargetMode="External" Id="R6001916d2add4e44" /><Relationship Type="http://schemas.openxmlformats.org/officeDocument/2006/relationships/hyperlink" Target="https://meteor.aihw.gov.au/RegistrationAuthority/15" TargetMode="External" Id="Rb04190cda4dc4041" /><Relationship Type="http://schemas.openxmlformats.org/officeDocument/2006/relationships/hyperlink" Target="https://meteor.aihw.gov.au/content/404855" TargetMode="External" Id="Rdc54c88475254e11" /><Relationship Type="http://schemas.openxmlformats.org/officeDocument/2006/relationships/hyperlink" Target="https://meteor.aihw.gov.au/RegistrationAuthority/12" TargetMode="External" Id="Rf4391327505d4cae" /><Relationship Type="http://schemas.openxmlformats.org/officeDocument/2006/relationships/hyperlink" Target="https://meteor.aihw.gov.au/RegistrationAuthority/3" TargetMode="External" Id="Ra0551a2cd53d496e" /><Relationship Type="http://schemas.openxmlformats.org/officeDocument/2006/relationships/hyperlink" Target="https://meteor.aihw.gov.au/content/409206" TargetMode="External" Id="R512a9c6e9b8240bb" /><Relationship Type="http://schemas.openxmlformats.org/officeDocument/2006/relationships/hyperlink" Target="https://meteor.aihw.gov.au/RegistrationAuthority/12" TargetMode="External" Id="R84876f32ce2549bc" /><Relationship Type="http://schemas.openxmlformats.org/officeDocument/2006/relationships/hyperlink" Target="https://meteor.aihw.gov.au/RegistrationAuthority/3" TargetMode="External" Id="Rc55796cda85f4d9e" /><Relationship Type="http://schemas.openxmlformats.org/officeDocument/2006/relationships/hyperlink" Target="https://meteor.aihw.gov.au/content/620024" TargetMode="External" Id="R951eb251e3874c5c" /><Relationship Type="http://schemas.openxmlformats.org/officeDocument/2006/relationships/hyperlink" Target="https://meteor.aihw.gov.au/RegistrationAuthority/12" TargetMode="External" Id="R71d45b74971f4eee" /><Relationship Type="http://schemas.openxmlformats.org/officeDocument/2006/relationships/hyperlink" Target="https://meteor.aihw.gov.au/content/269612" TargetMode="External" Id="R6920a49aa43045a2" /><Relationship Type="http://schemas.openxmlformats.org/officeDocument/2006/relationships/hyperlink" Target="https://meteor.aihw.gov.au/RegistrationAuthority/12" TargetMode="External" Id="R7fb2e67edbd14599" /><Relationship Type="http://schemas.openxmlformats.org/officeDocument/2006/relationships/hyperlink" Target="https://meteor.aihw.gov.au/content/620031" TargetMode="External" Id="R843a48fbac154d8f" /><Relationship Type="http://schemas.openxmlformats.org/officeDocument/2006/relationships/hyperlink" Target="https://meteor.aihw.gov.au/RegistrationAuthority/12" TargetMode="External" Id="Rc038ff3887f64f6e" /><Relationship Type="http://schemas.openxmlformats.org/officeDocument/2006/relationships/hyperlink" Target="https://meteor.aihw.gov.au/content/552471" TargetMode="External" Id="Rebc79c586dcb43c4" /><Relationship Type="http://schemas.openxmlformats.org/officeDocument/2006/relationships/hyperlink" Target="https://meteor.aihw.gov.au/RegistrationAuthority/12" TargetMode="External" Id="R458ebefe5b7d49d8" /><Relationship Type="http://schemas.openxmlformats.org/officeDocument/2006/relationships/hyperlink" Target="https://meteor.aihw.gov.au/content/620093" TargetMode="External" Id="R175a3c628c8d40c5" /><Relationship Type="http://schemas.openxmlformats.org/officeDocument/2006/relationships/hyperlink" Target="https://meteor.aihw.gov.au/RegistrationAuthority/12" TargetMode="External" Id="R21dbb77d41de407d" /><Relationship Type="http://schemas.openxmlformats.org/officeDocument/2006/relationships/hyperlink" Target="https://meteor.aihw.gov.au/content/585391" TargetMode="External" Id="R16b67a95e48e4b12" /><Relationship Type="http://schemas.openxmlformats.org/officeDocument/2006/relationships/hyperlink" Target="https://meteor.aihw.gov.au/RegistrationAuthority/12" TargetMode="External" Id="Re00b929af0d049d3" /><Relationship Type="http://schemas.openxmlformats.org/officeDocument/2006/relationships/hyperlink" Target="https://meteor.aihw.gov.au/content/751508" TargetMode="External" Id="Ra4f79dacb1cc4382" /><Relationship Type="http://schemas.openxmlformats.org/officeDocument/2006/relationships/hyperlink" Target="https://meteor.aihw.gov.au/RegistrationAuthority/12" TargetMode="External" Id="R0b79075a4a234648" /><Relationship Type="http://schemas.openxmlformats.org/officeDocument/2006/relationships/hyperlink" Target="https://meteor.aihw.gov.au/content/686957" TargetMode="External" Id="R2a7f6f47a848465d" /><Relationship Type="http://schemas.openxmlformats.org/officeDocument/2006/relationships/hyperlink" Target="https://meteor.aihw.gov.au/RegistrationAuthority/12" TargetMode="External" Id="R3b61e2ba013f4c46" /><Relationship Type="http://schemas.openxmlformats.org/officeDocument/2006/relationships/hyperlink" Target="https://meteor.aihw.gov.au/RegistrationAuthority/3" TargetMode="External" Id="R9b55544c82ac4b4c" /><Relationship Type="http://schemas.openxmlformats.org/officeDocument/2006/relationships/hyperlink" Target="https://meteor.aihw.gov.au/content/731559" TargetMode="External" Id="Re3564e2891f64088" /><Relationship Type="http://schemas.openxmlformats.org/officeDocument/2006/relationships/hyperlink" Target="https://meteor.aihw.gov.au/RegistrationAuthority/12" TargetMode="External" Id="R4c9aa74c05d84972" /><Relationship Type="http://schemas.openxmlformats.org/officeDocument/2006/relationships/hyperlink" Target="https://meteor.aihw.gov.au/content/542898" TargetMode="External" Id="R7621bb68305e4c92" /><Relationship Type="http://schemas.openxmlformats.org/officeDocument/2006/relationships/hyperlink" Target="https://meteor.aihw.gov.au/RegistrationAuthority/12" TargetMode="External" Id="R784ec8f2ffa74c2e" /><Relationship Type="http://schemas.openxmlformats.org/officeDocument/2006/relationships/hyperlink" Target="https://meteor.aihw.gov.au/RegistrationAuthority/3" TargetMode="External" Id="R2ce4a7a37bb642a8" /><Relationship Type="http://schemas.openxmlformats.org/officeDocument/2006/relationships/hyperlink" Target="https://meteor.aihw.gov.au/content/642846" TargetMode="External" Id="Rbcfd860cf06f4bd6" /><Relationship Type="http://schemas.openxmlformats.org/officeDocument/2006/relationships/hyperlink" Target="https://meteor.aihw.gov.au/RegistrationAuthority/12" TargetMode="External" Id="Rc9510158231f495e" /><Relationship Type="http://schemas.openxmlformats.org/officeDocument/2006/relationships/hyperlink" Target="https://meteor.aihw.gov.au/content/269610" TargetMode="External" Id="R2a99b9daf2494855" /><Relationship Type="http://schemas.openxmlformats.org/officeDocument/2006/relationships/hyperlink" Target="https://meteor.aihw.gov.au/RegistrationAuthority/12" TargetMode="External" Id="R56cc3b91412f4f62" /><Relationship Type="http://schemas.openxmlformats.org/officeDocument/2006/relationships/hyperlink" Target="https://meteor.aihw.gov.au/content/545968" TargetMode="External" Id="R1c78d64f75594540" /><Relationship Type="http://schemas.openxmlformats.org/officeDocument/2006/relationships/hyperlink" Target="https://meteor.aihw.gov.au/RegistrationAuthority/12" TargetMode="External" Id="R33045133650e4a5e" /><Relationship Type="http://schemas.openxmlformats.org/officeDocument/2006/relationships/hyperlink" Target="https://meteor.aihw.gov.au/content/774607" TargetMode="External" Id="R2d9a7a894ad64c94" /><Relationship Type="http://schemas.openxmlformats.org/officeDocument/2006/relationships/hyperlink" Target="https://meteor.aihw.gov.au/RegistrationAuthority/12" TargetMode="External" Id="R3c4ae5b09ec04a23" /><Relationship Type="http://schemas.openxmlformats.org/officeDocument/2006/relationships/hyperlink" Target="https://meteor.aihw.gov.au/content/758562" TargetMode="External" Id="R6310bd7fca5b4185" /><Relationship Type="http://schemas.openxmlformats.org/officeDocument/2006/relationships/hyperlink" Target="https://meteor.aihw.gov.au/RegistrationAuthority/12" TargetMode="External" Id="R8832be342c6643be" /><Relationship Type="http://schemas.openxmlformats.org/officeDocument/2006/relationships/hyperlink" Target="https://meteor.aihw.gov.au/content/389191" TargetMode="External" Id="R0de816f3db9249e4" /><Relationship Type="http://schemas.openxmlformats.org/officeDocument/2006/relationships/hyperlink" Target="https://meteor.aihw.gov.au/RegistrationAuthority/12" TargetMode="External" Id="Rae7a2d7c69544a25" /></Relationships>
</file>

<file path=word/_rels/header1.xml.rels>&#65279;<?xml version="1.0" encoding="utf-8"?><Relationships xmlns="http://schemas.openxmlformats.org/package/2006/relationships"><Relationship Type="http://schemas.openxmlformats.org/officeDocument/2006/relationships/image" Target="/media/image.png" Id="Rdca6d28729494c57" /></Relationships>
</file>