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608661a06d4411" /></Relationships>
</file>

<file path=word/document.xml><?xml version="1.0" encoding="utf-8"?>
<w:document xmlns:r="http://schemas.openxmlformats.org/officeDocument/2006/relationships" xmlns:w="http://schemas.openxmlformats.org/wordprocessingml/2006/main">
  <w:body>
    <w:p>
      <w:pPr>
        <w:pStyle w:val="Title"/>
      </w:pPr>
      <w:r>
        <w:t>Injury event—place of occurrence, non-admitted patient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event—place of occurrence, non-admitted patient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Place of occurrence of external cause of injury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68bed4ba2429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e2d7d1ca374679">
              <w:r>
                <w:rPr>
                  <w:rStyle w:val="Hyperlink"/>
                </w:rPr>
                <w:t xml:space="preserve">Injury event—place of occurrence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5e05867ae4375">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e3656d3d68ce4306">
              <w:r>
                <w:rPr>
                  <w:rStyle w:val="Hyperlink"/>
                  <w:color w:val="244061"/>
                </w:rPr>
                <w:t xml:space="preserve">Health</w:t>
              </w:r>
            </w:hyperlink>
            <w:r>
              <w:rPr>
                <w:rStyle w:val="row-content"/>
                <w:color w:val="244061"/>
              </w:rPr>
              <w:t xml:space="preserve">, Standard 01/03/2005</w:t>
            </w:r>
          </w:p>
          <w:p>
            <w:pPr>
              <w:spacing w:before="0" w:after="0"/>
            </w:pPr>
            <w:hyperlink w:history="true" r:id="R4d1181ed0a5d479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the external cause of injury, poisoning or adverse effect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1e9e5619e545c7">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6951b37c6a545ec">
              <w:r>
                <w:rPr>
                  <w:rStyle w:val="Hyperlink"/>
                </w:rPr>
                <w:t xml:space="preserve">Place of occurrence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e61454e1a243b5">
              <w:r>
                <w:rPr>
                  <w:rStyle w:val="Hyperlink"/>
                </w:rPr>
                <w:t xml:space="preserve">Non-admitted patient place of occurrence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912b3988184ea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place of occurrence.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School, other institution and public administration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Building used by general public or public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Sports and athletics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Street and 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Trade and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Industrial and construction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specified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Unspecified place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for injury surveillance purposes for non-admitted patients when it is not possible to use ICD-10-AM codes. Select the code which best characterises the type of place where the person was situated when the injury occurred on the basis of the information available at the time it is recorded. If two or more categories are judged to be equally appropriate, select the one that comes first in the code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spacing w:after="160"/>
            </w:pPr>
            <w:r>
              <w:rPr>
                <w:rStyle w:val="row-content-rich-text"/>
              </w:rPr>
              <w:t xml:space="preserve">AIHW National Injury Surveillance Unit</w:t>
            </w:r>
          </w:p>
          <w:p>
            <w:pPr>
              <w:spacing w:after="160"/>
            </w:pPr>
            <w:r>
              <w:rPr>
                <w:rStyle w:val="row-content-rich-text"/>
              </w:rPr>
              <w:t xml:space="preserve">National Data Standards for Injury Surveillance Advisory Group</w:t>
            </w:r>
          </w:p>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f13d37a051645de">
              <w:r>
                <w:drawing>
                  <wp:inline xmlns:wp="http://schemas.openxmlformats.org/drawingml/2006/wordprocessingDrawing" distT="0" distB="0" distL="0" distR="0">
                    <wp:extent cx="152400" cy="152400"/>
                    <wp:effectExtent l="19050" t="0" r="0" b="0"/>
                    <wp:docPr id="2" name="Picture 2" descr="">
                      <a:hlinkClick xmlns:a="http://schemas.openxmlformats.org/drawingml/2006/main" r:id="R1f13d37a051645d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3f36e350a4043d3"/>
                            <a:srcRect/>
                            <a:stretch>
                              <a:fillRect/>
                            </a:stretch>
                          </pic:blipFill>
                          <pic:spPr bwMode="auto">
                            <a:xfrm>
                              <a:off x="0" y="0"/>
                              <a:ext cx="152400" cy="152400"/>
                            </a:xfrm>
                            <a:prstGeom prst="rect">
                              <a:avLst/>
                            </a:prstGeom>
                          </pic:spPr>
                        </pic:pic>
                      </a:graphicData>
                    </a:graphic>
                  </wp:inline>
                </w:drawing>
              </w:r>
              <w:r>
                <w:rPr>
                  <w:rStyle w:val="Hyperlink"/>
                </w:rPr>
                <w:t xml:space="preserve"> Place of occurrence of external cause of injury, version 6, DE, NHDD, NHIMG,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0e165b1ec24e25">
              <w:r>
                <w:rPr>
                  <w:rStyle w:val="Hyperlink"/>
                </w:rPr>
                <w:t xml:space="preserve">Injury surveillance DSS</w:t>
              </w:r>
            </w:hyperlink>
          </w:p>
          <w:p>
            <w:pPr>
              <w:spacing w:before="0" w:after="0"/>
            </w:pPr>
            <w:r>
              <w:rPr>
                <w:rStyle w:val="row-content"/>
                <w:color w:val="244061"/>
              </w:rPr>
              <w:t xml:space="preserve">       </w:t>
            </w:r>
            <w:hyperlink w:history="true" r:id="R3f27028706c04d5d">
              <w:r>
                <w:rPr>
                  <w:rStyle w:val="Hyperlink"/>
                  <w:color w:val="244061"/>
                </w:rPr>
                <w:t xml:space="preserve">Health</w:t>
              </w:r>
            </w:hyperlink>
            <w:r>
              <w:rPr>
                <w:rStyle w:val="row-content"/>
                <w:color w:val="244061"/>
              </w:rPr>
              <w:t xml:space="preserve">, Superseded 05/02/2008</w:t>
            </w:r>
          </w:p>
          <w:p>
            <w:r>
              <w:br/>
            </w:r>
            <w:hyperlink w:history="true" r:id="Rdc2c6809f6704a5b">
              <w:r>
                <w:rPr>
                  <w:rStyle w:val="Hyperlink"/>
                </w:rPr>
                <w:t xml:space="preserve">Injury surveillance DSS</w:t>
              </w:r>
            </w:hyperlink>
          </w:p>
          <w:p>
            <w:pPr>
              <w:spacing w:before="0" w:after="0"/>
            </w:pPr>
            <w:r>
              <w:rPr>
                <w:rStyle w:val="row-content"/>
                <w:color w:val="244061"/>
              </w:rPr>
              <w:t xml:space="preserve">       </w:t>
            </w:r>
            <w:hyperlink w:history="true" r:id="R1264a1e9d6b749b3">
              <w:r>
                <w:rPr>
                  <w:rStyle w:val="Hyperlink"/>
                  <w:color w:val="244061"/>
                </w:rPr>
                <w:t xml:space="preserve">Health</w:t>
              </w:r>
            </w:hyperlink>
            <w:r>
              <w:rPr>
                <w:rStyle w:val="row-content"/>
                <w:color w:val="244061"/>
              </w:rPr>
              <w:t xml:space="preserve">, Superseded 14/12/2009</w:t>
            </w:r>
          </w:p>
          <w:p>
            <w:r>
              <w:br/>
            </w:r>
            <w:hyperlink w:history="true" r:id="R0e709b971109425c">
              <w:r>
                <w:rPr>
                  <w:rStyle w:val="Hyperlink"/>
                </w:rPr>
                <w:t xml:space="preserve">Injury surveillance DSS 2010-13</w:t>
              </w:r>
            </w:hyperlink>
          </w:p>
          <w:p>
            <w:pPr>
              <w:spacing w:before="0" w:after="0"/>
            </w:pPr>
            <w:r>
              <w:rPr>
                <w:rStyle w:val="row-content"/>
                <w:color w:val="244061"/>
              </w:rPr>
              <w:t xml:space="preserve">       </w:t>
            </w:r>
            <w:hyperlink w:history="true" r:id="Rb067e6b5b2634eb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30/06/2013</w:t>
            </w:r>
            <w:r>
              <w:br/>
            </w:r>
            <w:r>
              <w:br/>
            </w:r>
            <w:hyperlink w:history="true" r:id="Rb81669dc52574a3e">
              <w:r>
                <w:rPr>
                  <w:rStyle w:val="Hyperlink"/>
                </w:rPr>
                <w:t xml:space="preserve">Injury surveillance NBPDS 2013-</w:t>
              </w:r>
            </w:hyperlink>
          </w:p>
          <w:p>
            <w:pPr>
              <w:spacing w:before="0" w:after="0"/>
            </w:pPr>
            <w:r>
              <w:rPr>
                <w:rStyle w:val="row-content"/>
                <w:color w:val="244061"/>
              </w:rPr>
              <w:t xml:space="preserve">       </w:t>
            </w:r>
            <w:hyperlink w:history="true" r:id="Rc645cbb47f12481a">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ca592600c52144df">
              <w:r>
                <w:rPr>
                  <w:rStyle w:val="Hyperlink"/>
                </w:rPr>
                <w:t xml:space="preserve">Injury surveillance NMDS</w:t>
              </w:r>
            </w:hyperlink>
          </w:p>
          <w:p>
            <w:pPr>
              <w:spacing w:before="0" w:after="0"/>
            </w:pPr>
            <w:r>
              <w:rPr>
                <w:rStyle w:val="row-content"/>
                <w:color w:val="244061"/>
              </w:rPr>
              <w:t xml:space="preserve">       </w:t>
            </w:r>
            <w:hyperlink w:history="true" r:id="Rdacdfb6f53b84194">
              <w:r>
                <w:rPr>
                  <w:rStyle w:val="Hyperlink"/>
                  <w:color w:val="244061"/>
                </w:rPr>
                <w:t xml:space="preserve">Health</w:t>
              </w:r>
            </w:hyperlink>
            <w:r>
              <w:rPr>
                <w:rStyle w:val="row-content"/>
                <w:color w:val="244061"/>
              </w:rPr>
              <w:t xml:space="preserve">, Superseded 03/05/2006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84c3cef5ba764cce">
              <w:r>
                <w:rPr>
                  <w:rStyle w:val="Hyperlink"/>
                </w:rPr>
                <w:t xml:space="preserve">Injury surveillance NMDS</w:t>
              </w:r>
            </w:hyperlink>
          </w:p>
          <w:p>
            <w:pPr>
              <w:spacing w:before="0" w:after="0"/>
            </w:pPr>
            <w:r>
              <w:rPr>
                <w:rStyle w:val="row-content"/>
                <w:color w:val="244061"/>
              </w:rPr>
              <w:t xml:space="preserve">       </w:t>
            </w:r>
            <w:hyperlink w:history="true" r:id="Rd2766364b7ea47c0">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2756312a385746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74d5af63f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56312a385746e1" /><Relationship Type="http://schemas.openxmlformats.org/officeDocument/2006/relationships/header" Target="/word/header1.xml" Id="R5b1ed2a36a1f4280" /><Relationship Type="http://schemas.openxmlformats.org/officeDocument/2006/relationships/settings" Target="/word/settings.xml" Id="Rac62875c1ce6498f" /><Relationship Type="http://schemas.openxmlformats.org/officeDocument/2006/relationships/styles" Target="/word/styles.xml" Id="Rbba99617da834b81" /><Relationship Type="http://schemas.openxmlformats.org/officeDocument/2006/relationships/hyperlink" Target="https://meteor.aihw.gov.au/RegistrationAuthority/12" TargetMode="External" Id="Ra3068bed4ba24291" /><Relationship Type="http://schemas.openxmlformats.org/officeDocument/2006/relationships/hyperlink" Target="https://meteor.aihw.gov.au/content/269924" TargetMode="External" Id="R6de2d7d1ca374679" /><Relationship Type="http://schemas.openxmlformats.org/officeDocument/2006/relationships/hyperlink" Target="https://meteor.aihw.gov.au/RegistrationAuthority/24" TargetMode="External" Id="R1885e05867ae4375" /><Relationship Type="http://schemas.openxmlformats.org/officeDocument/2006/relationships/hyperlink" Target="https://meteor.aihw.gov.au/RegistrationAuthority/12" TargetMode="External" Id="Re3656d3d68ce4306" /><Relationship Type="http://schemas.openxmlformats.org/officeDocument/2006/relationships/hyperlink" Target="https://meteor.aihw.gov.au/RegistrationAuthority/15" TargetMode="External" Id="R4d1181ed0a5d4797" /><Relationship Type="http://schemas.openxmlformats.org/officeDocument/2006/relationships/hyperlink" Target="https://meteor.aihw.gov.au/content/268967" TargetMode="External" Id="R181e9e5619e545c7" /><Relationship Type="http://schemas.openxmlformats.org/officeDocument/2006/relationships/hyperlink" Target="https://meteor.aihw.gov.au/content/269393" TargetMode="External" Id="Rb6951b37c6a545ec" /><Relationship Type="http://schemas.openxmlformats.org/officeDocument/2006/relationships/hyperlink" Target="https://meteor.aihw.gov.au/content/270938" TargetMode="External" Id="R87e61454e1a243b5" /><Relationship Type="http://schemas.openxmlformats.org/officeDocument/2006/relationships/hyperlink" Target="https://meteor.aihw.gov.au/RegistrationAuthority/12" TargetMode="External" Id="R0e912b3988184eae" /><Relationship Type="http://schemas.openxmlformats.org/officeDocument/2006/relationships/hyperlink" Target="https://meteor.aihw.gov.au/content/274222" TargetMode="External" Id="R1f13d37a051645de" /><Relationship Type="http://schemas.openxmlformats.org/officeDocument/2006/relationships/image" Target="/media/image.gif" Id="Ra3f36e350a4043d3" /><Relationship Type="http://schemas.openxmlformats.org/officeDocument/2006/relationships/hyperlink" Target="https://meteor.aihw.gov.au/content/339736" TargetMode="External" Id="Re20e165b1ec24e25" /><Relationship Type="http://schemas.openxmlformats.org/officeDocument/2006/relationships/hyperlink" Target="https://meteor.aihw.gov.au/RegistrationAuthority/12" TargetMode="External" Id="R3f27028706c04d5d" /><Relationship Type="http://schemas.openxmlformats.org/officeDocument/2006/relationships/hyperlink" Target="https://meteor.aihw.gov.au/content/361954" TargetMode="External" Id="Rdc2c6809f6704a5b" /><Relationship Type="http://schemas.openxmlformats.org/officeDocument/2006/relationships/hyperlink" Target="https://meteor.aihw.gov.au/RegistrationAuthority/12" TargetMode="External" Id="R1264a1e9d6b749b3" /><Relationship Type="http://schemas.openxmlformats.org/officeDocument/2006/relationships/hyperlink" Target="https://meteor.aihw.gov.au/content/393268" TargetMode="External" Id="R0e709b971109425c" /><Relationship Type="http://schemas.openxmlformats.org/officeDocument/2006/relationships/hyperlink" Target="https://meteor.aihw.gov.au/RegistrationAuthority/12" TargetMode="External" Id="Rb067e6b5b2634ebf" /><Relationship Type="http://schemas.openxmlformats.org/officeDocument/2006/relationships/hyperlink" Target="https://meteor.aihw.gov.au/content/516747" TargetMode="External" Id="Rb81669dc52574a3e" /><Relationship Type="http://schemas.openxmlformats.org/officeDocument/2006/relationships/hyperlink" Target="https://meteor.aihw.gov.au/RegistrationAuthority/12" TargetMode="External" Id="Rc645cbb47f12481a" /><Relationship Type="http://schemas.openxmlformats.org/officeDocument/2006/relationships/hyperlink" Target="https://meteor.aihw.gov.au/content/334072" TargetMode="External" Id="Rca592600c52144df" /><Relationship Type="http://schemas.openxmlformats.org/officeDocument/2006/relationships/hyperlink" Target="https://meteor.aihw.gov.au/RegistrationAuthority/12" TargetMode="External" Id="Rdacdfb6f53b84194" /><Relationship Type="http://schemas.openxmlformats.org/officeDocument/2006/relationships/hyperlink" Target="https://meteor.aihw.gov.au/content/268951" TargetMode="External" Id="R84c3cef5ba764cce" /><Relationship Type="http://schemas.openxmlformats.org/officeDocument/2006/relationships/hyperlink" Target="https://meteor.aihw.gov.au/RegistrationAuthority/12" TargetMode="External" Id="Rd2766364b7ea47c0" /></Relationships>
</file>

<file path=word/_rels/header1.xml.rels>&#65279;<?xml version="1.0" encoding="utf-8"?><Relationships xmlns="http://schemas.openxmlformats.org/package/2006/relationships"><Relationship Type="http://schemas.openxmlformats.org/officeDocument/2006/relationships/image" Target="/media/image.png" Id="Rcda74d5af63f46f5" /></Relationships>
</file>