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bf3d82bb5f4df6" /></Relationships>
</file>

<file path=word/document.xml><?xml version="1.0" encoding="utf-8"?>
<w:document xmlns:r="http://schemas.openxmlformats.org/officeDocument/2006/relationships" xmlns:w="http://schemas.openxmlformats.org/wordprocessingml/2006/main">
  <w:body>
    <w:p>
      <w:pPr>
        <w:pStyle w:val="Title"/>
      </w:pPr>
      <w:r>
        <w:t>Name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Property</w:t>
      </w:r>
    </w:p>
    <w:p>
      <w:r>
        <w:t xml:space="preserve">The following information is applicable to properties only.</w:t>
      </w:r>
    </w:p>
    <w:p>
      <w:pPr>
        <w:pStyle w:val="Heading2"/>
      </w:pPr>
      <w:r>
        <w:t xml:space="preserve">Definition</w:t>
      </w:r>
    </w:p>
    <w:p>
      <w:r>
        <w:t xml:space="preserve">A single or multi-word designation assigned to a property.</w:t>
      </w:r>
    </w:p>
    <w:p>
      <w:pPr>
        <w:pStyle w:val="Heading2"/>
      </w:pPr>
      <w:r>
        <w:t xml:space="preserve">Obligation</w:t>
      </w:r>
    </w:p>
    <w:p>
      <w:r>
        <w:t xml:space="preserve">Mandatory completion.</w:t>
      </w:r>
    </w:p>
    <w:p>
      <w:pPr>
        <w:pStyle w:val="Heading2"/>
      </w:pPr>
      <w:r>
        <w:t xml:space="preserve">Development rules</w:t>
      </w:r>
    </w:p>
    <w:p>
      <w:r>
        <w:t xml:space="preserve">The name should be concise and indicative of the content of the property.</w:t>
      </w:r>
    </w:p>
    <w:p>
      <w:r>
        <w:t xml:space="preserve">Capital letters should only be used in the first letter of the first word and proper nouns.</w:t>
      </w:r>
    </w:p>
    <w:p>
      <w:r>
        <w:t xml:space="preserve">There are circumstances where a property name is required to reflect the categorical nature of the characteristic under study. In these cases, it is recommended that metadata developers represent the: </w:t>
      </w:r>
    </w:p>
    <w:p>
      <w:pPr>
        <w:pStyle w:val="ListParagraph"/>
        <w:numPr>
          <w:ilvl w:val="0"/>
          <w:numId w:val="2"/>
        </w:numPr>
      </w:pPr>
      <w:r>
        <w:t xml:space="preserve">method by which a process is completed with the terms </w:t>
      </w:r>
      <w:r>
        <w:rPr>
          <w:i/>
        </w:rPr>
        <w:t xml:space="preserve">mode</w:t>
      </w:r>
      <w:r>
        <w:t xml:space="preserve"> or </w:t>
      </w:r>
      <w:r>
        <w:rPr>
          <w:i/>
        </w:rPr>
        <w:t xml:space="preserve">method</w:t>
      </w:r>
    </w:p>
    <w:p>
      <w:pPr>
        <w:pStyle w:val="ListParagraph"/>
        <w:numPr>
          <w:ilvl w:val="0"/>
          <w:numId w:val="2"/>
        </w:numPr>
      </w:pPr>
      <w:r>
        <w:t xml:space="preserve">current state of an object with the term </w:t>
      </w:r>
      <w:r>
        <w:rPr>
          <w:i/>
        </w:rPr>
        <w:t xml:space="preserve">status</w:t>
      </w:r>
    </w:p>
    <w:p>
      <w:pPr>
        <w:pStyle w:val="ListParagraph"/>
        <w:numPr>
          <w:ilvl w:val="0"/>
          <w:numId w:val="2"/>
        </w:numPr>
      </w:pPr>
      <w:r>
        <w:t xml:space="preserve">general characteristic of an object with the terms type or </w:t>
      </w:r>
      <w:r>
        <w:rPr>
          <w:i/>
        </w:rPr>
        <w:t xml:space="preserve">category</w:t>
      </w:r>
      <w:r>
        <w:t xml:space="preserve">.</w:t>
      </w:r>
    </w:p>
    <w:p>
      <w:r>
        <w:t xml:space="preserve">For properties which are not specific to one object class, do not embed the name of the object class within the property name e.g. </w:t>
      </w:r>
      <w:r>
        <w:rPr>
          <w:i/>
        </w:rPr>
        <w:t xml:space="preserve">Episode start date</w:t>
      </w:r>
      <w:r>
        <w:t xml:space="preserve">.</w:t>
      </w:r>
    </w:p>
    <w:p>
      <w:r>
        <w:t xml:space="preserve">Hyphens (-) should only be used when two or more words are turned into a single compound word. Do not leave any spaces before or after the hyphen. For example, ‘on-call’, ‘waist-to-hip ratio’.</w:t>
      </w:r>
    </w:p>
    <w:p>
      <w:r>
        <w:t xml:space="preserve">Do not include any of the following in a property:</w:t>
      </w:r>
    </w:p>
    <w:p>
      <w:pPr>
        <w:pStyle w:val="ListParagraph"/>
        <w:numPr>
          <w:ilvl w:val="0"/>
          <w:numId w:val="3"/>
        </w:numPr>
      </w:pPr>
      <w:r>
        <w:t xml:space="preserve">Quotation marks</w:t>
      </w:r>
    </w:p>
    <w:p>
      <w:pPr>
        <w:pStyle w:val="ListParagraph"/>
        <w:numPr>
          <w:ilvl w:val="0"/>
          <w:numId w:val="3"/>
        </w:numPr>
      </w:pPr>
      <w:r>
        <w:t xml:space="preserve">Colons (:)</w:t>
      </w:r>
    </w:p>
    <w:p>
      <w:pPr>
        <w:pStyle w:val="ListParagraph"/>
        <w:numPr>
          <w:ilvl w:val="0"/>
          <w:numId w:val="3"/>
        </w:numPr>
      </w:pPr>
      <w:r>
        <w:t xml:space="preserve">Commas</w:t>
      </w:r>
    </w:p>
    <w:p>
      <w:pPr>
        <w:pStyle w:val="ListParagraph"/>
        <w:numPr>
          <w:ilvl w:val="0"/>
          <w:numId w:val="3"/>
        </w:numPr>
      </w:pPr>
      <w:r>
        <w:t xml:space="preserve">Full stops</w:t>
      </w:r>
    </w:p>
    <w:p>
      <w:pPr>
        <w:pStyle w:val="ListParagraph"/>
        <w:numPr>
          <w:ilvl w:val="0"/>
          <w:numId w:val="3"/>
        </w:numPr>
      </w:pPr>
      <w:r>
        <w:t xml:space="preserve">Parentheses</w:t>
      </w:r>
    </w:p>
    <w:p>
      <w:pPr>
        <w:pStyle w:val="ListParagraph"/>
        <w:numPr>
          <w:ilvl w:val="0"/>
          <w:numId w:val="3"/>
        </w:numPr>
      </w:pPr>
      <w:r>
        <w:t xml:space="preserve">Square brackets</w:t>
      </w:r>
    </w:p>
    <w:p>
      <w:pPr>
        <w:pStyle w:val="ListParagraph"/>
        <w:numPr>
          <w:ilvl w:val="0"/>
          <w:numId w:val="3"/>
        </w:numPr>
      </w:pPr>
      <w:r>
        <w:t xml:space="preserve">Qualifier terms</w:t>
      </w:r>
    </w:p>
    <w:p>
      <w:r>
        <w:t xml:space="preserve">Slashes (/) are permitted; do not include any spaces before or after the slash.</w:t>
      </w:r>
    </w:p>
    <w:p>
      <w:r>
        <w:br/>
      </w:r>
      <w:r>
        <w:br/>
      </w:r>
    </w:p>
    <w:sectPr>
      <w:footerReference xmlns:r="http://schemas.openxmlformats.org/officeDocument/2006/relationships" w:type="default" r:id="R40fba36143aa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338b208a2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ba36143aa44b0" /><Relationship Type="http://schemas.openxmlformats.org/officeDocument/2006/relationships/header" Target="/word/header1.xml" Id="R3bd9936ac0ca4317" /><Relationship Type="http://schemas.openxmlformats.org/officeDocument/2006/relationships/settings" Target="/word/settings.xml" Id="R960a9d28ecdb40ee" /><Relationship Type="http://schemas.openxmlformats.org/officeDocument/2006/relationships/styles" Target="/word/styles.xml" Id="R5ac7fd7fe6524350" /><Relationship Type="http://schemas.openxmlformats.org/officeDocument/2006/relationships/numbering" Target="/word/numbering.xml" Id="Ra1319a39975c42c4" /></Relationships>
</file>

<file path=word/_rels/header1.xml.rels>&#65279;<?xml version="1.0" encoding="utf-8"?><Relationships xmlns="http://schemas.openxmlformats.org/package/2006/relationships"><Relationship Type="http://schemas.openxmlformats.org/officeDocument/2006/relationships/image" Target="/media/image.png" Id="R02c338b208a243fe" /></Relationships>
</file>