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ae99ec54547f7" /></Relationships>
</file>

<file path=word/document.xml><?xml version="1.0" encoding="utf-8"?>
<w:document xmlns:r="http://schemas.openxmlformats.org/officeDocument/2006/relationships" xmlns:w="http://schemas.openxmlformats.org/wordprocessingml/2006/main">
  <w:body>
    <w:p>
      <w:pPr>
        <w:pStyle w:val="Title"/>
      </w:pPr>
      <w:r>
        <w:t>Abuse event—multiple perpetrator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event—multiple perpetrator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221b9af5f4a60">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multiple wrongdoers are involved in an abuse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8384d1dd894fe7">
              <w:r>
                <w:rPr>
                  <w:rStyle w:val="Hyperlink"/>
                </w:rPr>
                <w:t xml:space="preserve">Abuse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abusive event or series of abusive events which cause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b22db28adc4ed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abuse event identifies one or more actions (or inactions) which lead to concern about the welfare of a person.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ffa357efb34a31">
              <w:r>
                <w:rPr>
                  <w:rStyle w:val="Hyperlink"/>
                </w:rPr>
                <w:t xml:space="preserve">Multiple perpetrator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multiple wrongdoers are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4ffc50099340f6">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fc6f096f804ace">
              <w:r>
                <w:rPr>
                  <w:rStyle w:val="Hyperlink"/>
                </w:rPr>
                <w:t xml:space="preserve">Abuse event—multiple perpetrator flag, yes/no/not stated/inadequately described code N</w:t>
              </w:r>
            </w:hyperlink>
          </w:p>
          <w:p>
            <w:pPr>
              <w:pStyle w:val="registration-status"/>
              <w:spacing w:before="0" w:after="0"/>
            </w:pPr>
            <w:hyperlink w:history="true" r:id="Ra0925b75c38c4884">
              <w:r>
                <w:rPr>
                  <w:rStyle w:val="Hyperlink"/>
                  <w:color w:val="244061"/>
                </w:rPr>
                <w:t xml:space="preserve">Australian Institute of Health and Welfare</w:t>
              </w:r>
            </w:hyperlink>
            <w:r>
              <w:rPr>
                <w:rStyle w:val="row-content"/>
                <w:color w:val="244061"/>
              </w:rPr>
              <w:t xml:space="preserve">, Qualified 17/01/2024</w:t>
            </w:r>
          </w:p>
          <w:p>
            <w:r>
              <w:br/>
            </w:r>
          </w:p>
        </w:tc>
      </w:tr>
    </w:tbl>
    <w:p>
      <w:r>
        <w:br/>
      </w:r>
      <w:r>
        <w:br/>
      </w:r>
    </w:p>
    <w:sectPr>
      <w:footerReference xmlns:r="http://schemas.openxmlformats.org/officeDocument/2006/relationships" w:type="default" r:id="R7a5596f33cf9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784349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5c302e7ee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596f33cf94e69" /><Relationship Type="http://schemas.openxmlformats.org/officeDocument/2006/relationships/header" Target="/word/header1.xml" Id="R11baf1a91e0a4146" /><Relationship Type="http://schemas.openxmlformats.org/officeDocument/2006/relationships/settings" Target="/word/settings.xml" Id="Rf9bae8424032414e" /><Relationship Type="http://schemas.openxmlformats.org/officeDocument/2006/relationships/styles" Target="/word/styles.xml" Id="R6a5ce8d6633a42f3" /><Relationship Type="http://schemas.openxmlformats.org/officeDocument/2006/relationships/hyperlink" Target="https://meteor.aihw.gov.au/RegistrationAuthority/24" TargetMode="External" Id="R55e221b9af5f4a60" /><Relationship Type="http://schemas.openxmlformats.org/officeDocument/2006/relationships/hyperlink" Target="https://meteor.aihw.gov.au/content/783818" TargetMode="External" Id="R858384d1dd894fe7" /><Relationship Type="http://schemas.openxmlformats.org/officeDocument/2006/relationships/hyperlink" Target="https://meteor.aihw.gov.au/content/280947" TargetMode="External" Id="Ra3b22db28adc4ed8" /><Relationship Type="http://schemas.openxmlformats.org/officeDocument/2006/relationships/hyperlink" Target="https://meteor.aihw.gov.au/content/784347" TargetMode="External" Id="Ra4ffa357efb34a31" /><Relationship Type="http://schemas.openxmlformats.org/officeDocument/2006/relationships/hyperlink" Target="https://meteor.aihw.gov.au/content/274642" TargetMode="External" Id="R804ffc50099340f6" /><Relationship Type="http://schemas.openxmlformats.org/officeDocument/2006/relationships/hyperlink" Target="https://meteor.aihw.gov.au/content/784351" TargetMode="External" Id="R8efc6f096f804ace" /><Relationship Type="http://schemas.openxmlformats.org/officeDocument/2006/relationships/hyperlink" Target="https://meteor.aihw.gov.au/RegistrationAuthority/24" TargetMode="External" Id="Ra0925b75c38c4884" /></Relationships>
</file>

<file path=word/_rels/header1.xml.rels>&#65279;<?xml version="1.0" encoding="utf-8"?><Relationships xmlns="http://schemas.openxmlformats.org/package/2006/relationships"><Relationship Type="http://schemas.openxmlformats.org/officeDocument/2006/relationships/image" Target="/media/image.png" Id="Ref35c302e7ee46b9" /></Relationships>
</file>