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7c7bb6ba645de" /></Relationships>
</file>

<file path=word/document.xml><?xml version="1.0" encoding="utf-8"?>
<w:document xmlns:r="http://schemas.openxmlformats.org/officeDocument/2006/relationships" xmlns:w="http://schemas.openxmlformats.org/wordprocessingml/2006/main">
  <w:body>
    <w:p>
      <w:pPr>
        <w:pStyle w:val="Title"/>
      </w:pPr>
      <w:r>
        <w:t>Person—Indigenous status, Tertiary Collection of Student Information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Tertiary Collection of Student Information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(TCSI)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f2fde847e48f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b80d6d544648f2">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6e702d459240e2">
              <w:r>
                <w:rPr>
                  <w:rStyle w:val="Hyperlink"/>
                </w:rPr>
                <w:t xml:space="preserve">Tertiary Collection of Student Information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indigenous – 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 Aboriginal origin but not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Of Torres Strait Islander origin but not 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is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self-identification; and</w:t>
            </w:r>
          </w:p>
          <w:p>
            <w:pPr>
              <w:pStyle w:val="ListParagraph"/>
              <w:numPr>
                <w:ilvl w:val="0"/>
                <w:numId w:val="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Aboriginal and Torres Strait Islander code, Canberra. Viewed 10 August 2022.</w:t>
            </w:r>
            <w:r>
              <w:rPr>
                <w:rStyle w:val="row-content-rich-text"/>
                <w:i/>
              </w:rPr>
              <w:t xml:space="preserve"> </w:t>
            </w:r>
            <w:hyperlink w:history="true" r:id="R6fac98fed0924f81">
              <w:r>
                <w:rPr>
                  <w:rStyle w:val="Hyperlink"/>
                </w:rPr>
                <w:t xml:space="preserve">www.tcsisupport.gov.au/element/316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630dde8574244">
              <w:r>
                <w:rPr>
                  <w:rStyle w:val="Hyperlink"/>
                </w:rPr>
                <w:t xml:space="preserve">Initial Teacher Education (ITE) data cluster</w:t>
              </w:r>
            </w:hyperlink>
          </w:p>
          <w:p>
            <w:pPr>
              <w:pStyle w:val="registration-status"/>
              <w:spacing w:before="0" w:after="0"/>
            </w:pPr>
            <w:hyperlink w:history="true" r:id="R2787a025071e4b4b">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41c344c063cb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761453</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2b17536b4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344c063cb48e3" /><Relationship Type="http://schemas.openxmlformats.org/officeDocument/2006/relationships/header" Target="/word/header1.xml" Id="R55e04d3672484b3b" /><Relationship Type="http://schemas.openxmlformats.org/officeDocument/2006/relationships/settings" Target="/word/settings.xml" Id="Ra9ba7dd9bb1f4ded" /><Relationship Type="http://schemas.openxmlformats.org/officeDocument/2006/relationships/styles" Target="/word/styles.xml" Id="Rc157210b38d24c2e" /><Relationship Type="http://schemas.openxmlformats.org/officeDocument/2006/relationships/numbering" Target="/word/numbering.xml" Id="R6238acf363ca448a" /><Relationship Type="http://schemas.openxmlformats.org/officeDocument/2006/relationships/hyperlink" Target="https://meteor.aihw.gov.au/RegistrationAuthority/23" TargetMode="External" Id="Ra1ff2fde847e48fd" /><Relationship Type="http://schemas.openxmlformats.org/officeDocument/2006/relationships/hyperlink" Target="https://meteor.aihw.gov.au/content/615458" TargetMode="External" Id="Rfdb80d6d544648f2" /><Relationship Type="http://schemas.openxmlformats.org/officeDocument/2006/relationships/hyperlink" Target="https://meteor.aihw.gov.au/content/761450" TargetMode="External" Id="R216e702d459240e2" /><Relationship Type="http://schemas.openxmlformats.org/officeDocument/2006/relationships/hyperlink" Target="https://www.tcsisupport.gov.au/element/316" TargetMode="External" Id="R6fac98fed0924f81" /><Relationship Type="http://schemas.openxmlformats.org/officeDocument/2006/relationships/hyperlink" Target="https://meteor.aihw.gov.au/content/758462" TargetMode="External" Id="Ra5f630dde8574244" /><Relationship Type="http://schemas.openxmlformats.org/officeDocument/2006/relationships/hyperlink" Target="https://meteor.aihw.gov.au/RegistrationAuthority/23" TargetMode="External" Id="R2787a025071e4b4b" /></Relationships>
</file>

<file path=word/_rels/header1.xml.rels>&#65279;<?xml version="1.0" encoding="utf-8"?><Relationships xmlns="http://schemas.openxmlformats.org/package/2006/relationships"><Relationship Type="http://schemas.openxmlformats.org/officeDocument/2006/relationships/image" Target="/media/image.png" Id="R2e02b17536b4450c" /></Relationships>
</file>