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b93fe0dc44ae2" /></Relationships>
</file>

<file path=word/document.xml><?xml version="1.0" encoding="utf-8"?>
<w:document xmlns:r="http://schemas.openxmlformats.org/officeDocument/2006/relationships" xmlns:w="http://schemas.openxmlformats.org/wordprocessingml/2006/main">
  <w:body>
    <w:p>
      <w:pPr>
        <w:pStyle w:val="Title"/>
      </w:pPr>
      <w:r>
        <w:t>Tertiary Collection of Student Information basis for course admission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Tertiary Collection of Student Information basis for course admission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00e8b63f3483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basis for admission to a course of study for the 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 higher education award course (Australian or overseas equivalent;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An enabling or bridging course delivered by a higher education provider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Secondary education undertaken at school, VET or other Higher Education Provider (Australian or overseas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A VET award course or VET delivered enabling or bridging course other than a secondary education course (Australian or overseas equivalent; complete or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Mature age special entry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 professional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Work and life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Recent secondary education (whether undertaken at school, VET or another Australian provider) – ATAR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Recent secondary education (whether undertaken at school, VET or another Australian provider) – ATAR plus other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Recent secondary education was undertaken (whether undertaken at school, VET or another Australian or overseas provider) – only other criteria, ATAR not 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details regarding the years active for permissible values of the element refer to TCSI's Element history and supporting information for </w:t>
            </w:r>
            <w:hyperlink w:history="true" r:id="R3f91cd9bac79431d">
              <w:r>
                <w:rPr>
                  <w:rStyle w:val="Hyperlink"/>
                </w:rPr>
                <w:t xml:space="preserve">Basis for admission code</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610b6c2b2e4b86">
              <w:r>
                <w:rPr>
                  <w:rStyle w:val="Hyperlink"/>
                </w:rPr>
                <w:t xml:space="preserve">Person—basis for course admission, Tertiary Collection of Student Information code NN</w:t>
              </w:r>
            </w:hyperlink>
          </w:p>
          <w:p>
            <w:pPr>
              <w:pStyle w:val="registration-status"/>
              <w:spacing w:before="0" w:after="0"/>
            </w:pPr>
            <w:hyperlink w:history="true" r:id="R8572dd47be054dc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a522f04b5e70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758229</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465bf3963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2f04b5e704932" /><Relationship Type="http://schemas.openxmlformats.org/officeDocument/2006/relationships/header" Target="/word/header1.xml" Id="Rcee65862867946e7" /><Relationship Type="http://schemas.openxmlformats.org/officeDocument/2006/relationships/settings" Target="/word/settings.xml" Id="R9a4c7321c8f84eab" /><Relationship Type="http://schemas.openxmlformats.org/officeDocument/2006/relationships/styles" Target="/word/styles.xml" Id="R75517e1893554246" /><Relationship Type="http://schemas.openxmlformats.org/officeDocument/2006/relationships/hyperlink" Target="https://meteor.aihw.gov.au/RegistrationAuthority/23" TargetMode="External" Id="Re2c00e8b63f3483a" /><Relationship Type="http://schemas.openxmlformats.org/officeDocument/2006/relationships/hyperlink" Target="https://www.tcsisupport.gov.au/element/327#element-history" TargetMode="External" Id="R3f91cd9bac79431d" /><Relationship Type="http://schemas.openxmlformats.org/officeDocument/2006/relationships/hyperlink" Target="https://meteor.aihw.gov.au/content/758235" TargetMode="External" Id="Re4610b6c2b2e4b86" /><Relationship Type="http://schemas.openxmlformats.org/officeDocument/2006/relationships/hyperlink" Target="https://meteor.aihw.gov.au/RegistrationAuthority/23" TargetMode="External" Id="R8572dd47be054dc9" /></Relationships>
</file>

<file path=word/_rels/header1.xml.rels>&#65279;<?xml version="1.0" encoding="utf-8"?><Relationships xmlns="http://schemas.openxmlformats.org/package/2006/relationships"><Relationship Type="http://schemas.openxmlformats.org/officeDocument/2006/relationships/image" Target="/media/image.png" Id="R2fc465bf396349a5" /></Relationships>
</file>