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f50d16c2234c14" /></Relationships>
</file>

<file path=word/document.xml><?xml version="1.0" encoding="utf-8"?>
<w:document xmlns:r="http://schemas.openxmlformats.org/officeDocument/2006/relationships" xmlns:w="http://schemas.openxmlformats.org/wordprocessingml/2006/main">
  <w:body>
    <w:p>
      <w:pPr>
        <w:pStyle w:val="Title"/>
      </w:pPr>
      <w:r>
        <w:t>Your Experience of Service National Best Endeavours Data Set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Your Experience of Service National Best Endeavours Data Set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738452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990ab8bd5d453e">
              <w:r>
                <w:rPr>
                  <w:rStyle w:val="Hyperlink"/>
                  <w:color w:val="244061"/>
                </w:rPr>
                <w:t xml:space="preserve">Health</w:t>
              </w:r>
            </w:hyperlink>
            <w:r>
              <w:rPr>
                <w:rStyle w:val="row-content"/>
                <w:color w:val="244061"/>
              </w:rPr>
              <w:t xml:space="preserve">, Standard 15/04/2021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Your Experience of Service National Best Endeavours Data Set (YES NBEDS) is state and territory public sector </w:t>
            </w:r>
            <w:hyperlink w:history="true" r:id="R202f5272e1054a1d">
              <w:r>
                <w:rPr>
                  <w:rStyle w:val="Hyperlink"/>
                </w:rPr>
                <w:t xml:space="preserve">Specialised mental health services</w:t>
              </w:r>
            </w:hyperlink>
            <w:r>
              <w:rPr>
                <w:rStyle w:val="row-content-rich-text"/>
              </w:rPr>
              <w:t xml:space="preserve">.</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r>
              <w:rPr>
                <w:rStyle w:val="row-content-rich-text"/>
              </w:rPr>
              <w:t xml:space="preserve">The services can be sub-units of hospitals that are not, themselves, specialised mental health establishments (for example designated psychiatric units and wards, outpatient clinics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NBEDS contains metadata describing 26 questions included in the YES survey, which explores the experience of service by people in the three months prior to the survey completion. The exact wording of each survey question to be used in collection of this NBEDS can be found in the DSS specific information for each data element. The NBEDS also includes a number of demographic or contextual data elements. Free text fields that are part of the survey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recommended survey sampling methodology is not specified by this NBEDS.</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data set are included here: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1466260b21d44fb6">
              <w:r>
                <w:rPr>
                  <w:rStyle w:val="Hyperlink"/>
                  <w:b/>
                </w:rPr>
                <w:t xml:space="preserve">Admitted patient mental health care service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d52b4f30f6a84342">
              <w:r>
                <w:rPr>
                  <w:rStyle w:val="Hyperlink"/>
                  <w:b/>
                </w:rPr>
                <w:t xml:space="preserve">Ambulatory mental health care service</w:t>
              </w:r>
            </w:hyperlink>
          </w:p>
          <w:p>
            <w:hyperlink w:tooltip="A person who uses or has used a mental health service." w:history="true" r:id="R069aabb4ea484832">
              <w:r>
                <w:rPr>
                  <w:rStyle w:val="Hyperlink"/>
                  <w:b/>
                </w:rPr>
                <w:t xml:space="preserve">Mental health consumer</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48a373bcfb17425a">
              <w:r>
                <w:rPr>
                  <w:rStyle w:val="Hyperlink"/>
                  <w:b/>
                </w:rPr>
                <w:t xml:space="preserve">Residential mental health care service</w:t>
              </w:r>
            </w:hyperlink>
          </w:p>
          <w:p>
            <w:pPr/>
            <w:r>
              <w:rPr>
                <w:rStyle w:val="row-content-rich-text"/>
              </w:rPr>
              <w:t xml:space="preserve">The YES survey instrument is available for use by appropriate organisations that enter a licensing agreement specifying conditions of use. The survey instrument, detailed additional user guidelines and mandatory licensing arrangements are available on the Mental health services in Australia website (AIHW 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db61e107bd2440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survey was developed under the guidance of the Mental Health Information Strategy Standing Committee (MHISSC) as part of the Commonwealth Consumer Experiences of Care project. It</w:t>
            </w:r>
            <w:r>
              <w:rPr>
                <w:rStyle w:val="row-content-rich-text"/>
              </w:rPr>
              <w:t xml:space="preserve"> aims to give effect to the commitments in the Fourth National Mental Health Plan to strengthen the focus of the mental health sector on measures of consumer experiences of care. </w:t>
            </w:r>
          </w:p>
          <w:p>
            <w:pPr/>
            <w:r>
              <w:rPr>
                <w:rStyle w:val="row-content-rich-text"/>
              </w:rPr>
              <w:t xml:space="preserve">T</w:t>
            </w:r>
            <w:r>
              <w:rPr>
                <w:rStyle w:val="row-content-rich-text"/>
              </w:rPr>
              <w:t xml:space="preserve">he Victorian Department of Health was contracted to deliver this project by the then Australian Government 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2016. Mental health services in Australia, Your Experience of Service survey instrument. Canberra. Viewed 4 February 2021, </w:t>
            </w:r>
            <w:hyperlink w:history="true" r:id="R897d8b1db3224010">
              <w:r>
                <w:rPr>
                  <w:rStyle w:val="Hyperlink"/>
                </w:rPr>
                <w:t xml:space="preserve">https://www.aihw.gov.au/reports/mental-health-services/mental-health-services-in-australia/national-mental-health-committees/mental-health-information-strategy-standing-committee/your-experience-of-service-survey-instrument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ad06948a114f40">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d7de8e9a62b04a53">
              <w:r>
                <w:rPr>
                  <w:rStyle w:val="Hyperlink"/>
                  <w:color w:val="244061"/>
                </w:rPr>
                <w:t xml:space="preserve">Health</w:t>
              </w:r>
            </w:hyperlink>
            <w:r>
              <w:rPr>
                <w:rStyle w:val="row-content"/>
                <w:color w:val="244061"/>
              </w:rPr>
              <w:t xml:space="preserve">, Superseded 15/04/2021</w:t>
            </w:r>
          </w:p>
          <w:p>
            <w:r>
              <w:br/>
            </w:r>
            <w:r>
              <w:rPr>
                <w:rStyle w:val="row-content"/>
              </w:rPr>
              <w:t xml:space="preserve">See also </w:t>
            </w:r>
            <w:hyperlink w:history="true" r:id="Rbc445f7accb14967">
              <w:r>
                <w:rPr>
                  <w:rStyle w:val="Hyperlink"/>
                </w:rPr>
                <w:t xml:space="preserve">Your Experience of Service NBEDS 2019-: Your Experience of Service Database, 2022; Quality Statement</w:t>
              </w:r>
            </w:hyperlink>
          </w:p>
          <w:p>
            <w:pPr>
              <w:spacing w:before="0" w:after="0"/>
            </w:pPr>
            <w:r>
              <w:rPr>
                <w:rStyle w:val="row-content"/>
                <w:color w:val="244061"/>
              </w:rPr>
              <w:t xml:space="preserve">       </w:t>
            </w:r>
            <w:hyperlink w:history="true" r:id="R4eb6d581d4e14a92">
              <w:r>
                <w:rPr>
                  <w:rStyle w:val="Hyperlink"/>
                  <w:color w:val="244061"/>
                </w:rPr>
                <w:t xml:space="preserve">AIHW Data Quality Statements</w:t>
              </w:r>
            </w:hyperlink>
            <w:r>
              <w:rPr>
                <w:rStyle w:val="row-content"/>
                <w:color w:val="244061"/>
              </w:rPr>
              <w:t xml:space="preserve">, Standard 07/07/2023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af7dff046454fa6">
                    <w:r>
                      <w:rPr>
                        <w:rStyle w:val="Hyperlink"/>
                      </w:rPr>
                      <w:t xml:space="preserve">Person—felt welcome, 5 point frequency scale code N</w:t>
                    </w:r>
                  </w:hyperlink>
                </w:p>
                <w:p>
                  <w:r>
                    <w:rPr>
                      <w:b/>
                      <w:i/>
                      <w:color w:val="333333"/>
                    </w:rPr>
                    <w:t xml:space="preserve">DSS specific information:</w:t>
                  </w:r>
                </w:p>
                <w:p>
                  <w:r>
                    <w:t xml:space="preserve">This relates to question 1 of the YES survey instrument. The full question is: Thinking about the care you have received from this service within the last 3 months or less, you felt welcome at this service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3fe456bf83a4bb5">
                    <w:r>
                      <w:rPr>
                        <w:rStyle w:val="Hyperlink"/>
                      </w:rPr>
                      <w:t xml:space="preserve">Person—respect shown for how feeling, 5 point frequency scale code N</w:t>
                    </w:r>
                  </w:hyperlink>
                </w:p>
                <w:p>
                  <w:r>
                    <w:rPr>
                      <w:b/>
                      <w:i/>
                      <w:color w:val="333333"/>
                    </w:rPr>
                    <w:t xml:space="preserve">DSS specific information:</w:t>
                  </w:r>
                </w:p>
                <w:p>
                  <w:r>
                    <w:t xml:space="preserve">This relates to question 2 of the YES survey instrument. The full question is: Thinking about the care you have received from this service within the last 3 months or less, staff showed respect for how you were feeling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3a4ce9dee4e4b72">
                    <w:r>
                      <w:rPr>
                        <w:rStyle w:val="Hyperlink"/>
                      </w:rPr>
                      <w:t xml:space="preserve">Person—felt safe, 5 point frequency scale code N</w:t>
                    </w:r>
                  </w:hyperlink>
                </w:p>
                <w:p>
                  <w:r>
                    <w:rPr>
                      <w:b/>
                      <w:i/>
                      <w:color w:val="333333"/>
                    </w:rPr>
                    <w:t xml:space="preserve">DSS specific information:</w:t>
                  </w:r>
                </w:p>
                <w:p>
                  <w:r>
                    <w:t xml:space="preserve">This relates to question 3 of the YES survey instrument. The full question is: Thinking about the care you have received from this service within the last 3 months or less, you felt safe using this service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11fd58ce2e74f53">
                    <w:r>
                      <w:rPr>
                        <w:rStyle w:val="Hyperlink"/>
                      </w:rPr>
                      <w:t xml:space="preserve">Person—privacy was respected, 5 point frequency scale code N</w:t>
                    </w:r>
                  </w:hyperlink>
                </w:p>
                <w:p>
                  <w:r>
                    <w:rPr>
                      <w:b/>
                      <w:i/>
                      <w:color w:val="333333"/>
                    </w:rPr>
                    <w:t xml:space="preserve">DSS specific information:</w:t>
                  </w:r>
                </w:p>
                <w:p>
                  <w:r>
                    <w:t xml:space="preserve">This relates to question 4 of the YES survey instrument. The full question is: Thinking about the care you have received from this service within the last 3 months or less, your privacy was respected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d42688b02b441bb">
                    <w:r>
                      <w:rPr>
                        <w:rStyle w:val="Hyperlink"/>
                      </w:rPr>
                      <w:t xml:space="preserve">Person—staff showed hopefulness for future, 5 point frequency scale code N</w:t>
                    </w:r>
                  </w:hyperlink>
                </w:p>
                <w:p>
                  <w:r>
                    <w:rPr>
                      <w:b/>
                      <w:i/>
                      <w:color w:val="333333"/>
                    </w:rPr>
                    <w:t xml:space="preserve">DSS specific information:</w:t>
                  </w:r>
                </w:p>
                <w:p>
                  <w:r>
                    <w:t xml:space="preserve">This relates to question 5 of the YES survey instrument. The full question is: Thinking about the care you have received from this service within the last 3 months or less, staff showed hopefulness for your future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e442985a89f4db0">
                    <w:r>
                      <w:rPr>
                        <w:rStyle w:val="Hyperlink"/>
                      </w:rPr>
                      <w:t xml:space="preserve">Person—individuality and values were respected, 5 point frequency scale code N</w:t>
                    </w:r>
                  </w:hyperlink>
                </w:p>
                <w:p>
                  <w:r>
                    <w:rPr>
                      <w:b/>
                      <w:i/>
                      <w:color w:val="333333"/>
                    </w:rPr>
                    <w:t xml:space="preserve">DSS specific information:</w:t>
                  </w:r>
                </w:p>
                <w:p>
                  <w:r>
                    <w:t xml:space="preserve">This relates to question 6 of the YES survey instrument. The full question is: Thinking about the care you have received from this service within the last 3 months or less, your individuality and values were respected (such as your culture, faith or gender identity, etc.)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890f16c50e94cb1">
                    <w:r>
                      <w:rPr>
                        <w:rStyle w:val="Hyperlink"/>
                      </w:rPr>
                      <w:t xml:space="preserve">Person—staff effort to be available when wanted, 5 point frequency scale code N</w:t>
                    </w:r>
                  </w:hyperlink>
                </w:p>
                <w:p>
                  <w:r>
                    <w:rPr>
                      <w:b/>
                      <w:i/>
                      <w:color w:val="333333"/>
                    </w:rPr>
                    <w:t xml:space="preserve">DSS specific information:</w:t>
                  </w:r>
                </w:p>
                <w:p>
                  <w:r>
                    <w:t xml:space="preserve">This relates to question 7 of the YES survey instrument. The full question is: Thinking about the care you have received from this service within the last 3 months or less, staff made an effort to see you when you wanted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61a71b053820401c">
                    <w:r>
                      <w:rPr>
                        <w:rStyle w:val="Hyperlink"/>
                      </w:rPr>
                      <w:t xml:space="preserve">Person—access to treating doctor or psychiatrist, 5 point frequency scale code N</w:t>
                    </w:r>
                  </w:hyperlink>
                </w:p>
                <w:p>
                  <w:r>
                    <w:rPr>
                      <w:b/>
                      <w:i/>
                      <w:color w:val="333333"/>
                    </w:rPr>
                    <w:t xml:space="preserve">DSS specific information:</w:t>
                  </w:r>
                </w:p>
                <w:p>
                  <w:r>
                    <w:t xml:space="preserve">This relates to question 8 of the YES survey instrument. The full question is: Thinking about the care you have received from this service within the last 3 months or less, you had access to your treating doctor or psychiatrist when you needed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20608d2b9487438d">
                    <w:r>
                      <w:rPr>
                        <w:rStyle w:val="Hyperlink"/>
                      </w:rPr>
                      <w:t xml:space="preserve">Person—fair treatment if a complaint was made, 5 point frequency scale code N</w:t>
                    </w:r>
                  </w:hyperlink>
                </w:p>
                <w:p>
                  <w:r>
                    <w:rPr>
                      <w:b/>
                      <w:i/>
                      <w:color w:val="333333"/>
                    </w:rPr>
                    <w:t xml:space="preserve">DSS specific information:</w:t>
                  </w:r>
                </w:p>
                <w:p>
                  <w:r>
                    <w:t xml:space="preserve">This relates to question 9 of the YES survey instrument. The full question is: Thinking about the care you have received from this service within the last 3 months or less, you believe that you would receive fair treatment if you made a complaint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b0f4db155e2c4929">
                    <w:r>
                      <w:rPr>
                        <w:rStyle w:val="Hyperlink"/>
                      </w:rPr>
                      <w:t xml:space="preserve">Person—opinions about involvement of family or friends in care respected, 5 point frequency scale code N</w:t>
                    </w:r>
                  </w:hyperlink>
                </w:p>
                <w:p>
                  <w:r>
                    <w:rPr>
                      <w:b/>
                      <w:i/>
                      <w:color w:val="333333"/>
                    </w:rPr>
                    <w:t xml:space="preserve">DSS specific information:</w:t>
                  </w:r>
                </w:p>
                <w:p>
                  <w:r>
                    <w:t xml:space="preserve">This relates to question 10 of the YES survey instrument. The full question is: Thinking about the care you have received from this service within the last 3 months or less, your opinions about the involvement of family or friends in your care were respected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e907633fedef4509">
                    <w:r>
                      <w:rPr>
                        <w:rStyle w:val="Hyperlink"/>
                      </w:rPr>
                      <w:t xml:space="preserve">Person—facilities and environment met needs, 5 point frequency scale code N</w:t>
                    </w:r>
                  </w:hyperlink>
                </w:p>
                <w:p>
                  <w:r>
                    <w:rPr>
                      <w:b/>
                      <w:i/>
                      <w:color w:val="333333"/>
                    </w:rPr>
                    <w:t xml:space="preserve">DSS specific information:</w:t>
                  </w:r>
                </w:p>
                <w:p>
                  <w:r>
                    <w:t xml:space="preserve">This relates to question 11 of the YES survey instrument. The full question is: Thinking about the care you have received from this service within the last 3 months or less, the facilities and environment met your needs (such as cleanliness, private space, reception area, furniture, common areas etc.)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1c603d453fb945ac">
                    <w:r>
                      <w:rPr>
                        <w:rStyle w:val="Hyperlink"/>
                      </w:rPr>
                      <w:t xml:space="preserve">Person—listened to in all aspects of care and treatment, 5 point frequency scale code N</w:t>
                    </w:r>
                  </w:hyperlink>
                </w:p>
                <w:p>
                  <w:r>
                    <w:rPr>
                      <w:b/>
                      <w:i/>
                      <w:color w:val="333333"/>
                    </w:rPr>
                    <w:t xml:space="preserve">DSS specific information:</w:t>
                  </w:r>
                </w:p>
                <w:p>
                  <w:r>
                    <w:t xml:space="preserve">This relates to question 12 of the YES survey instrument. The full question is: Thinking about the care you have received from this service within the last 3 months or less, you were listened to in all aspects of your care and treatment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06c8815fb69f421b">
                    <w:r>
                      <w:rPr>
                        <w:rStyle w:val="Hyperlink"/>
                      </w:rPr>
                      <w:t xml:space="preserve">Person—staff teamwork in care and treatment, 5 point frequency scale code N</w:t>
                    </w:r>
                  </w:hyperlink>
                </w:p>
                <w:p>
                  <w:r>
                    <w:rPr>
                      <w:b/>
                      <w:i/>
                      <w:color w:val="333333"/>
                    </w:rPr>
                    <w:t xml:space="preserve">DSS specific information:</w:t>
                  </w:r>
                </w:p>
                <w:p>
                  <w:r>
                    <w:t xml:space="preserve">This relates to question 13 of the YES survey instrument. The full question is: Thinking about the care you have received from this service within the last 3 months or less, staff worked as a team in your care and treatment (for example, you got consistent information and didn't have to repeat yourself to different staff)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d063c3bbd4a54362">
                    <w:r>
                      <w:rPr>
                        <w:rStyle w:val="Hyperlink"/>
                      </w:rPr>
                      <w:t xml:space="preserve">Person—staff discussed effects of medication and treatments, 5 point frequency scale code N</w:t>
                    </w:r>
                  </w:hyperlink>
                </w:p>
                <w:p>
                  <w:r>
                    <w:rPr>
                      <w:b/>
                      <w:i/>
                      <w:color w:val="333333"/>
                    </w:rPr>
                    <w:t xml:space="preserve">DSS specific information:</w:t>
                  </w:r>
                </w:p>
                <w:p>
                  <w:r>
                    <w:t xml:space="preserve">This relates to question 14 of the YES survey instrument. The full question is: Thinking about the care you have received from this service within the last 3 months or less, staff discussed the effects of your medication and other treatments with you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e5615bb97d2b41b9">
                    <w:r>
                      <w:rPr>
                        <w:rStyle w:val="Hyperlink"/>
                      </w:rPr>
                      <w:t xml:space="preserve">Person—opportunity to discuss progress with staff, 5 point frequency scale code N</w:t>
                    </w:r>
                  </w:hyperlink>
                </w:p>
                <w:p>
                  <w:r>
                    <w:rPr>
                      <w:b/>
                      <w:i/>
                      <w:color w:val="333333"/>
                    </w:rPr>
                    <w:t xml:space="preserve">DSS specific information:</w:t>
                  </w:r>
                </w:p>
                <w:p>
                  <w:r>
                    <w:t xml:space="preserve">This relates to question 15 of the YES survey instrument. The full question is: Thinking about the care you have received from this service within the last 3 months or less, you had opportunities to discuss your progress with the staff caring for you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9e934dc2450647dd">
                    <w:r>
                      <w:rPr>
                        <w:rStyle w:val="Hyperlink"/>
                      </w:rPr>
                      <w:t xml:space="preserve">Person—activities that suited, 5 point frequency scale code N</w:t>
                    </w:r>
                  </w:hyperlink>
                </w:p>
                <w:p>
                  <w:r>
                    <w:rPr>
                      <w:b/>
                      <w:i/>
                      <w:color w:val="333333"/>
                    </w:rPr>
                    <w:t xml:space="preserve">DSS specific information:</w:t>
                  </w:r>
                </w:p>
                <w:p>
                  <w:r>
                    <w:t xml:space="preserve">This relates to question 16 of the YES survey instrument. The full question is: Thinking about the care you have received from this service within the last 3 months or less, there were activities you could do that suited you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8dc2a7b51287458a">
                    <w:r>
                      <w:rPr>
                        <w:rStyle w:val="Hyperlink"/>
                      </w:rPr>
                      <w:t xml:space="preserve">Person—family and carers given opportunity for involvement, 5 point frequency scale code N</w:t>
                    </w:r>
                  </w:hyperlink>
                </w:p>
                <w:p>
                  <w:r>
                    <w:rPr>
                      <w:b/>
                      <w:i/>
                      <w:color w:val="333333"/>
                    </w:rPr>
                    <w:t xml:space="preserve">DSS specific information:</w:t>
                  </w:r>
                </w:p>
                <w:p>
                  <w:r>
                    <w:t xml:space="preserve">This related to question 17 of the YES survey instrument. The full question is: Thinking about the care you have received from this service within the last 3 months or less, you had opportunities for your family and carers to be involved in your treatment and care if you wanted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b5a041a7214d48dd">
                    <w:r>
                      <w:rPr>
                        <w:rStyle w:val="Hyperlink"/>
                      </w:rPr>
                      <w:t xml:space="preserve">Person—information given about service, 5 point performance scale code N</w:t>
                    </w:r>
                  </w:hyperlink>
                </w:p>
                <w:p>
                  <w:r>
                    <w:rPr>
                      <w:b/>
                      <w:i/>
                      <w:color w:val="333333"/>
                    </w:rPr>
                    <w:t xml:space="preserve">DSS specific information:</w:t>
                  </w:r>
                </w:p>
                <w:p>
                  <w:r>
                    <w:t xml:space="preserve">This relates to question 18 of the YES survey instrument. The full question is: Thinking about the care you have received from this service within the last 3 months or less, information given to you about this service (such as how the service works, which staff will be working with you, how to make a complaint etc.) was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0853e897602d4f0e">
                    <w:r>
                      <w:rPr>
                        <w:rStyle w:val="Hyperlink"/>
                      </w:rPr>
                      <w:t xml:space="preserve">Person—explanation of rights and responsibilities, 5 point performance scale code N</w:t>
                    </w:r>
                  </w:hyperlink>
                </w:p>
                <w:p>
                  <w:r>
                    <w:rPr>
                      <w:b/>
                      <w:i/>
                      <w:color w:val="333333"/>
                    </w:rPr>
                    <w:t xml:space="preserve">DSS specific information:</w:t>
                  </w:r>
                </w:p>
                <w:p>
                  <w:r>
                    <w:t xml:space="preserve">This relates to question 19 of the YES survey instrument. The full question is: Thinking about the care you have received from this service within the last 3 months or less, explanation of your rights and responsibilities was </w:t>
                  </w:r>
                  <w:r>
                    <w:rPr>
                      <w:i/>
                    </w:rPr>
                    <w:t xml:space="preserve">Poor, Fair, Good, Very Good or Excellent?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4a051da66243452e">
                    <w:r>
                      <w:rPr>
                        <w:rStyle w:val="Hyperlink"/>
                      </w:rPr>
                      <w:t xml:space="preserve">Person—access to peer support, 5 point performance scale code N</w:t>
                    </w:r>
                  </w:hyperlink>
                </w:p>
                <w:p>
                  <w:r>
                    <w:rPr>
                      <w:b/>
                      <w:i/>
                      <w:color w:val="333333"/>
                    </w:rPr>
                    <w:t xml:space="preserve">DSS specific information:</w:t>
                  </w:r>
                </w:p>
                <w:p>
                  <w:r>
                    <w:t xml:space="preserve">This relates to question 20 of the YES survey instrument. The full question is: Thinking about the care you have received from this service within the last 3 months or less, access to peer support (such as information about peer workers, referral to consumer programs, advocates etc.) was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5001fba660254109">
                    <w:r>
                      <w:rPr>
                        <w:rStyle w:val="Hyperlink"/>
                      </w:rPr>
                      <w:t xml:space="preserve">Person—needs considered in development of a care plan, 5 point performance scale code N</w:t>
                    </w:r>
                  </w:hyperlink>
                </w:p>
                <w:p>
                  <w:r>
                    <w:rPr>
                      <w:b/>
                      <w:i/>
                      <w:color w:val="333333"/>
                    </w:rPr>
                    <w:t xml:space="preserve">DSS specific information:</w:t>
                  </w:r>
                </w:p>
                <w:p>
                  <w:r>
                    <w:t xml:space="preserve">This relates to question 21 of the YES survey instrument. The full question is: Thinking about the care you have received from this service within the last 3 months or less, the development of a care plan with you that considered all of your needs (such as health, living situation, age etc.) was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1925bc3ec9b741d9">
                    <w:r>
                      <w:rPr>
                        <w:rStyle w:val="Hyperlink"/>
                      </w:rPr>
                      <w:t xml:space="preserve">Person—convenience of location, 5 point performance scale code N</w:t>
                    </w:r>
                  </w:hyperlink>
                </w:p>
                <w:p>
                  <w:r>
                    <w:rPr>
                      <w:b/>
                      <w:i/>
                      <w:color w:val="333333"/>
                    </w:rPr>
                    <w:t xml:space="preserve">DSS specific information:</w:t>
                  </w:r>
                </w:p>
                <w:p>
                  <w:r>
                    <w:t xml:space="preserve">This relates to question 22 of the YES survey instrument. The full question is: Thinking about the care you have received from this service within the last 3 months or less, convenience of the location for you (such as close to family and friends, transport, parking, community services you use, etc.) was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68f325622f8b4a8d">
                    <w:r>
                      <w:rPr>
                        <w:rStyle w:val="Hyperlink"/>
                      </w:rPr>
                      <w:t xml:space="preserve">Person—effect on hopefulness for future, 5 point performance scale code N</w:t>
                    </w:r>
                  </w:hyperlink>
                </w:p>
                <w:p>
                  <w:r>
                    <w:rPr>
                      <w:b/>
                      <w:i/>
                      <w:color w:val="333333"/>
                    </w:rPr>
                    <w:t xml:space="preserve">DSS specific information:</w:t>
                  </w:r>
                </w:p>
                <w:p>
                  <w:r>
                    <w:t xml:space="preserve">This relates to question 23 of the YES survey instrument. The full question is: As a result of your experience with the service in the last 3 months or less, please rate the effect the service had on your hopefulness for the future 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f6ade084f3854ffc">
                    <w:r>
                      <w:rPr>
                        <w:rStyle w:val="Hyperlink"/>
                      </w:rPr>
                      <w:t xml:space="preserve">Person—effect of service on ability to manage day to day life, 5 point performance scale code N</w:t>
                    </w:r>
                  </w:hyperlink>
                </w:p>
                <w:p>
                  <w:r>
                    <w:rPr>
                      <w:b/>
                      <w:i/>
                      <w:color w:val="333333"/>
                    </w:rPr>
                    <w:t xml:space="preserve">DSS specific information:</w:t>
                  </w:r>
                </w:p>
                <w:p>
                  <w:r>
                    <w:t xml:space="preserve">This relates to question 24 of the YES survey instrument. The full question is: As a result of your experience with the service in the last 3 months or less, please rate the effect the service had on your ability to manage your day to day life 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7983d3bb6a0944cc">
                    <w:r>
                      <w:rPr>
                        <w:rStyle w:val="Hyperlink"/>
                      </w:rPr>
                      <w:t xml:space="preserve">Person—effect of service on overall well-being, 5 point performance scale code N</w:t>
                    </w:r>
                  </w:hyperlink>
                </w:p>
                <w:p>
                  <w:r>
                    <w:rPr>
                      <w:b/>
                      <w:i/>
                      <w:color w:val="333333"/>
                    </w:rPr>
                    <w:t xml:space="preserve">DSS specific information:</w:t>
                  </w:r>
                </w:p>
                <w:p>
                  <w:r>
                    <w:t xml:space="preserve">This relates to question 25 of the YES survey instrument. The full question is: As a result of your experience with the service in the last 3 months or less, please rate the effect the service had on your overall well-being </w:t>
                  </w:r>
                  <w:r>
                    <w:rPr>
                      <w:i/>
                    </w:rPr>
                    <w:t xml:space="preserve">as 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efabd6708b394d29">
                    <w:r>
                      <w:rPr>
                        <w:rStyle w:val="Hyperlink"/>
                      </w:rPr>
                      <w:t xml:space="preserve">Person—overall experience of care, 5 point performance scale code N</w:t>
                    </w:r>
                  </w:hyperlink>
                </w:p>
                <w:p>
                  <w:r>
                    <w:rPr>
                      <w:b/>
                      <w:i/>
                      <w:color w:val="333333"/>
                    </w:rPr>
                    <w:t xml:space="preserve">DSS specific information:</w:t>
                  </w:r>
                </w:p>
                <w:p>
                  <w:r>
                    <w:t xml:space="preserve">This relates to question 26 of the YES survey instrument. The full question is: As a result of your experience with the service in the last 3 months or less, overall, how would you rate your experience of care with this service in the last 3 months?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75f5dd11b24ce3">
                    <w:r>
                      <w:rPr>
                        <w:rStyle w:val="Hyperlink"/>
                      </w:rPr>
                      <w:t xml:space="preserve">Establishment—Australian state/territory identifier, code N</w:t>
                    </w:r>
                  </w:hyperlink>
                </w:p>
                <w:p>
                  <w:r>
                    <w:rPr>
                      <w:b/>
                      <w:i/>
                      <w:color w:val="333333"/>
                    </w:rPr>
                    <w:t xml:space="preserve">DSS specific information:</w:t>
                  </w:r>
                </w:p>
                <w:p>
                  <w:r>
                    <w:t xml:space="preserve">This relates to the Australian state/territory codes which the YES survey utilises to record collection state/territory.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24db029c024678">
                    <w:r>
                      <w:rPr>
                        <w:rStyle w:val="Hyperlink"/>
                      </w:rPr>
                      <w:t xml:space="preserve">Establishment—region identifier, X[X]</w:t>
                    </w:r>
                  </w:hyperlink>
                </w:p>
                <w:p>
                  <w:r>
                    <w:rPr>
                      <w:b/>
                      <w:i/>
                      <w:color w:val="333333"/>
                    </w:rPr>
                    <w:t xml:space="preserve">DSS specific information:</w:t>
                  </w:r>
                </w:p>
                <w:p>
                  <w:r>
                    <w:t xml:space="preserve">This relates to the region identifier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acfe94f6674afe">
                    <w:r>
                      <w:rPr>
                        <w:rStyle w:val="Hyperlink"/>
                      </w:rPr>
                      <w:t xml:space="preserve">Establishment—region name, text XXX[X(57)]</w:t>
                    </w:r>
                  </w:hyperlink>
                </w:p>
                <w:p>
                  <w:r>
                    <w:rPr>
                      <w:b/>
                      <w:i/>
                      <w:color w:val="333333"/>
                    </w:rPr>
                    <w:t xml:space="preserve">DSS specific information:</w:t>
                  </w:r>
                </w:p>
                <w:p>
                  <w:r>
                    <w:t xml:space="preserve">This relates to the region name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526c97741f4328">
                    <w:r>
                      <w:rPr>
                        <w:rStyle w:val="Hyperlink"/>
                      </w:rPr>
                      <w:t xml:space="preserve">Establishment—service unit cluster identifier, XXXXX</w:t>
                    </w:r>
                  </w:hyperlink>
                </w:p>
                <w:p>
                  <w:r>
                    <w:rPr>
                      <w:b/>
                      <w:i/>
                      <w:color w:val="333333"/>
                    </w:rPr>
                    <w:t xml:space="preserve">Conditional obligation:</w:t>
                  </w:r>
                </w:p>
                <w:p>
                  <w:r>
                    <w:t xml:space="preserve">To be used when reporting records of the YES survey relating to ambulatory and residential service units.</w:t>
                  </w:r>
                </w:p>
                <w:p>
                  <w:r>
                    <w:rPr>
                      <w:b/>
                      <w:i/>
                      <w:color w:val="333333"/>
                    </w:rPr>
                    <w:t xml:space="preserve">DSS specific information:</w:t>
                  </w:r>
                </w:p>
                <w:p>
                  <w:r>
                    <w:t xml:space="preserve">This relates to the service unit cluster identifier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99b0daa9cf4e80">
                    <w:r>
                      <w:rPr>
                        <w:rStyle w:val="Hyperlink"/>
                      </w:rPr>
                      <w:t xml:space="preserve">Establishment—service unit cluster name, text XXX[X(97)]</w:t>
                    </w:r>
                  </w:hyperlink>
                </w:p>
                <w:p>
                  <w:r>
                    <w:rPr>
                      <w:b/>
                      <w:i/>
                      <w:color w:val="333333"/>
                    </w:rPr>
                    <w:t xml:space="preserve">Conditional obligation:</w:t>
                  </w:r>
                </w:p>
                <w:p>
                  <w:r>
                    <w:t xml:space="preserve">To be used when reporting records of the YES survey relating to ambulatory and residential service units.</w:t>
                  </w:r>
                </w:p>
                <w:p>
                  <w:r>
                    <w:rPr>
                      <w:b/>
                      <w:i/>
                      <w:color w:val="333333"/>
                    </w:rPr>
                    <w:t xml:space="preserve">DSS specific information:</w:t>
                  </w:r>
                </w:p>
                <w:p>
                  <w:r>
                    <w:t xml:space="preserve">This relates to the service unit cluster name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0c903646884a41">
                    <w:r>
                      <w:rPr>
                        <w:rStyle w:val="Hyperlink"/>
                      </w:rPr>
                      <w:t xml:space="preserve">Hospital—hospital identifier, XXXXX</w:t>
                    </w:r>
                  </w:hyperlink>
                </w:p>
                <w:p>
                  <w:r>
                    <w:rPr>
                      <w:b/>
                      <w:i/>
                      <w:color w:val="333333"/>
                    </w:rPr>
                    <w:t xml:space="preserve">Conditional obligation:</w:t>
                  </w:r>
                </w:p>
                <w:p>
                  <w:r>
                    <w:t xml:space="preserve">To be used when reporting records of the YES survey relating to admitted service units.</w:t>
                  </w:r>
                </w:p>
                <w:p>
                  <w:r>
                    <w:rPr>
                      <w:b/>
                      <w:i/>
                      <w:color w:val="333333"/>
                    </w:rPr>
                    <w:t xml:space="preserve">DSS specific information:</w:t>
                  </w:r>
                </w:p>
                <w:p>
                  <w:r>
                    <w:t xml:space="preserve">This relates to the hospital identifier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9c9c4d5bad4c7d">
                    <w:r>
                      <w:rPr>
                        <w:rStyle w:val="Hyperlink"/>
                      </w:rPr>
                      <w:t xml:space="preserve">Hospital—hospital name, text XXX[X(97)]</w:t>
                    </w:r>
                  </w:hyperlink>
                </w:p>
                <w:p>
                  <w:r>
                    <w:rPr>
                      <w:b/>
                      <w:i/>
                      <w:color w:val="333333"/>
                    </w:rPr>
                    <w:t xml:space="preserve">Conditional obligation:</w:t>
                  </w:r>
                </w:p>
                <w:p>
                  <w:r>
                    <w:t xml:space="preserve">To be used when reporting records of the YES survey relating to admitted service units.</w:t>
                  </w:r>
                </w:p>
                <w:p>
                  <w:r>
                    <w:rPr>
                      <w:b/>
                      <w:i/>
                      <w:color w:val="333333"/>
                    </w:rPr>
                    <w:t xml:space="preserve">DSS specific information:</w:t>
                  </w:r>
                </w:p>
                <w:p>
                  <w:r>
                    <w:t xml:space="preserve">This relates to the hospital name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ae746ae68b4974">
                    <w:r>
                      <w:rPr>
                        <w:rStyle w:val="Hyperlink"/>
                      </w:rPr>
                      <w:t xml:space="preserve">Person—age range, code N</w:t>
                    </w:r>
                  </w:hyperlink>
                </w:p>
                <w:p>
                  <w:r>
                    <w:rPr>
                      <w:b/>
                      <w:i/>
                      <w:color w:val="333333"/>
                    </w:rPr>
                    <w:t xml:space="preserve">DSS specific information:</w:t>
                  </w:r>
                </w:p>
                <w:p>
                  <w:r>
                    <w:t xml:space="preserve">This relates to the age question of the YES survey instrument. The full question is: what is your age?</w:t>
                  </w:r>
                </w:p>
                <w:p>
                  <w:r>
                    <w:t xml:space="preserve">Age is at the date of the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eb09194aff4cea">
                    <w:r>
                      <w:rPr>
                        <w:rStyle w:val="Hyperlink"/>
                      </w:rPr>
                      <w:t xml:space="preserve">Person—gender, code X</w:t>
                    </w:r>
                  </w:hyperlink>
                </w:p>
                <w:p>
                  <w:r>
                    <w:rPr>
                      <w:b/>
                      <w:i/>
                      <w:color w:val="333333"/>
                    </w:rPr>
                    <w:t xml:space="preserve">DSS specific information:</w:t>
                  </w:r>
                </w:p>
                <w:p>
                  <w:r>
                    <w:t xml:space="preserve">This relates to the gender question of the YES survey instrument. The full question is: what is your gender?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f96d426e0b443a">
                    <w:r>
                      <w:rPr>
                        <w:rStyle w:val="Hyperlink"/>
                      </w:rPr>
                      <w:t xml:space="preserve">Person—help completing survey, person who helped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76e81538284ef3">
                    <w:r>
                      <w:rPr>
                        <w:rStyle w:val="Hyperlink"/>
                      </w:rPr>
                      <w:t xml:space="preserve">Person—help completing survey, yes/no/unknown/not stated/inadequately described code N</w:t>
                    </w:r>
                  </w:hyperlink>
                </w:p>
                <w:p>
                  <w:r>
                    <w:rPr>
                      <w:b/>
                      <w:i/>
                      <w:color w:val="333333"/>
                    </w:rPr>
                    <w:t xml:space="preserve">DSS specific information:</w:t>
                  </w:r>
                </w:p>
                <w:p>
                  <w:r>
                    <w:t xml:space="preserve">This relates to the help completing the survey question of the YES survey instrument. The full question is: did someone help you complete this survey?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030b4fecba4bae">
                    <w:r>
                      <w:rPr>
                        <w:rStyle w:val="Hyperlink"/>
                      </w:rPr>
                      <w:t xml:space="preserve">Person—Indigenous status, code N</w:t>
                    </w:r>
                  </w:hyperlink>
                </w:p>
                <w:p>
                  <w:r>
                    <w:rPr>
                      <w:b/>
                      <w:i/>
                      <w:color w:val="333333"/>
                    </w:rPr>
                    <w:t xml:space="preserve">DSS specific information:</w:t>
                  </w:r>
                </w:p>
                <w:p>
                  <w:r>
                    <w:t xml:space="preserve">This relates to the Indigenous status question of the YES survey instrument. The full question is: are you of Aboriginal or Torres Strait Island origin?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5551d207a24c65">
                    <w:r>
                      <w:rPr>
                        <w:rStyle w:val="Hyperlink"/>
                      </w:rPr>
                      <w:t xml:space="preserve">Person—involuntary treatment indicator, yes/no/unknown/not stated/inadequately described code N</w:t>
                    </w:r>
                  </w:hyperlink>
                </w:p>
                <w:p>
                  <w:r>
                    <w:rPr>
                      <w:b/>
                      <w:i/>
                      <w:color w:val="333333"/>
                    </w:rPr>
                    <w:t xml:space="preserve">DSS specific information:</w:t>
                  </w:r>
                </w:p>
                <w:p>
                  <w:r>
                    <w:t xml:space="preserve">This relates to the involuntary treatment status question of the YES survey instrument. The full question is: At any point during the last 3 months were you receiving involuntary treatment (such as an involuntary patient or on a community treatment order) under Mental Health Legislation?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621cc892e04502">
                    <w:r>
                      <w:rPr>
                        <w:rStyle w:val="Hyperlink"/>
                      </w:rPr>
                      <w:t xml:space="preserve">Person—main language other than English spoken at home, code (ASCL 2016) N[NNN]</w:t>
                    </w:r>
                  </w:hyperlink>
                </w:p>
                <w:p>
                  <w:r>
                    <w:rPr>
                      <w:b/>
                      <w:i/>
                      <w:color w:val="333333"/>
                    </w:rPr>
                    <w:t xml:space="preserve">DSS specific information:</w:t>
                  </w:r>
                </w:p>
                <w:p>
                  <w:r>
                    <w:t xml:space="preserve">This relates to the main language spoken at home question of the YES survey instrument. The full question is: What is the main language you speak at home?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5a05244d06460a">
                    <w:r>
                      <w:rPr>
                        <w:rStyle w:val="Hyperlink"/>
                      </w:rPr>
                      <w:t xml:space="preserve">Person—mode of statistical survey completion, code N[N]</w:t>
                    </w:r>
                  </w:hyperlink>
                </w:p>
                <w:p>
                  <w:r>
                    <w:rPr>
                      <w:b/>
                      <w:i/>
                      <w:color w:val="333333"/>
                    </w:rPr>
                    <w:t xml:space="preserve">DSS specific information:</w:t>
                  </w:r>
                </w:p>
                <w:p>
                  <w:r>
                    <w:t xml:space="preserve">This relates to the statistical completion mode used to complete the YES survey.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ef029368444eca">
                    <w:r>
                      <w:rPr>
                        <w:rStyle w:val="Hyperlink"/>
                      </w:rPr>
                      <w:t xml:space="preserve">Person—period of time care received, code N</w:t>
                    </w:r>
                  </w:hyperlink>
                </w:p>
                <w:p>
                  <w:r>
                    <w:rPr>
                      <w:b/>
                      <w:i/>
                      <w:color w:val="333333"/>
                    </w:rPr>
                    <w:t xml:space="preserve">DSS specific information:</w:t>
                  </w:r>
                </w:p>
                <w:p>
                  <w:r>
                    <w:t xml:space="preserve">This relates to the length of care question of the YES survey instrument. The full question is: how long have you been receiving  care from this service on this occasion?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92135347df4773">
                    <w:r>
                      <w:rPr>
                        <w:rStyle w:val="Hyperlink"/>
                      </w:rPr>
                      <w:t xml:space="preserve">Specialised mental health service organisation—organisation identifier, XXXX</w:t>
                    </w:r>
                  </w:hyperlink>
                </w:p>
                <w:p>
                  <w:r>
                    <w:rPr>
                      <w:b/>
                      <w:i/>
                      <w:color w:val="333333"/>
                    </w:rPr>
                    <w:t xml:space="preserve">DSS specific information:</w:t>
                  </w:r>
                </w:p>
                <w:p>
                  <w:r>
                    <w:t xml:space="preserve">This relates to the organisation identifier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404ca8e8924b42">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d3f913441f43be">
                    <w:r>
                      <w:rPr>
                        <w:rStyle w:val="Hyperlink"/>
                      </w:rPr>
                      <w:t xml:space="preserve">Specialised mental health service—admitted patient care program type, code N</w:t>
                    </w:r>
                  </w:hyperlink>
                </w:p>
                <w:p>
                  <w:r>
                    <w:rPr>
                      <w:b/>
                      <w:i/>
                      <w:color w:val="333333"/>
                    </w:rPr>
                    <w:t xml:space="preserve">Conditional obligation:</w:t>
                  </w:r>
                </w:p>
                <w:p>
                  <w:r>
                    <w:t xml:space="preserve">To be used when reporting records of the YES survey relating to admitted service units.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fe35f2f941404d">
                    <w:r>
                      <w:rPr>
                        <w:rStyle w:val="Hyperlink"/>
                      </w:rPr>
                      <w:t xml:space="preserve">Specialised mental health service—admitted patient service unit identifier, XXXXXX</w:t>
                    </w:r>
                  </w:hyperlink>
                </w:p>
                <w:p>
                  <w:r>
                    <w:rPr>
                      <w:b/>
                      <w:i/>
                      <w:color w:val="333333"/>
                    </w:rPr>
                    <w:t xml:space="preserve">Conditional obligation:</w:t>
                  </w:r>
                </w:p>
                <w:p>
                  <w:r>
                    <w:t xml:space="preserve">To be used when reporting records of the YES survey relating to admitted service units.</w:t>
                  </w:r>
                </w:p>
                <w:p>
                  <w:r>
                    <w:rPr>
                      <w:b/>
                      <w:i/>
                      <w:color w:val="333333"/>
                    </w:rPr>
                    <w:t xml:space="preserve">DSS specific information:</w:t>
                  </w:r>
                </w:p>
                <w:p>
                  <w:r>
                    <w:t xml:space="preserve">This relates to the admitted patient service unit name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f4d9f9672d4952">
                    <w:r>
                      <w:rPr>
                        <w:rStyle w:val="Hyperlink"/>
                      </w:rPr>
                      <w:t xml:space="preserve">Specialised mental health service—admitted patient service unit name, text XXX[X(97)]</w:t>
                    </w:r>
                  </w:hyperlink>
                </w:p>
                <w:p>
                  <w:r>
                    <w:rPr>
                      <w:b/>
                      <w:i/>
                      <w:color w:val="333333"/>
                    </w:rPr>
                    <w:t xml:space="preserve">Conditional obligation:</w:t>
                  </w:r>
                </w:p>
                <w:p>
                  <w:r>
                    <w:t xml:space="preserve">To be used when reporting records of the YES survey relating to admitted service units.</w:t>
                  </w:r>
                </w:p>
                <w:p>
                  <w:r>
                    <w:rPr>
                      <w:b/>
                      <w:i/>
                      <w:color w:val="333333"/>
                    </w:rPr>
                    <w:t xml:space="preserve">DSS specific information:</w:t>
                  </w:r>
                </w:p>
                <w:p>
                  <w:r>
                    <w:t xml:space="preserve">This relates to the admitted patient service unit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af1b330e214120">
                    <w:r>
                      <w:rPr>
                        <w:rStyle w:val="Hyperlink"/>
                      </w:rPr>
                      <w:t xml:space="preserve">Specialised mental health service—ambulatory service unit identifier, XXXXXX</w:t>
                    </w:r>
                  </w:hyperlink>
                </w:p>
                <w:p>
                  <w:r>
                    <w:rPr>
                      <w:b/>
                      <w:i/>
                      <w:color w:val="333333"/>
                    </w:rPr>
                    <w:t xml:space="preserve">Conditional obligation:</w:t>
                  </w:r>
                </w:p>
                <w:p>
                  <w:r>
                    <w:t xml:space="preserve">To be used when reporting records of the YES survey relating to ambulatory service units.</w:t>
                  </w:r>
                </w:p>
                <w:p>
                  <w:r>
                    <w:rPr>
                      <w:b/>
                      <w:i/>
                      <w:color w:val="333333"/>
                    </w:rPr>
                    <w:t xml:space="preserve">DSS specific information:</w:t>
                  </w:r>
                </w:p>
                <w:p>
                  <w:r>
                    <w:t xml:space="preserve">This relates to the ambulatory service unit cluster identifier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6ff9d13e6f480d">
                    <w:r>
                      <w:rPr>
                        <w:rStyle w:val="Hyperlink"/>
                      </w:rPr>
                      <w:t xml:space="preserve">Specialised mental health service—ambulatory service unit name, text XXX[X(97)]</w:t>
                    </w:r>
                  </w:hyperlink>
                </w:p>
                <w:p>
                  <w:r>
                    <w:rPr>
                      <w:b/>
                      <w:i/>
                      <w:color w:val="333333"/>
                    </w:rPr>
                    <w:t xml:space="preserve">Conditional obligation:</w:t>
                  </w:r>
                </w:p>
                <w:p>
                  <w:r>
                    <w:t xml:space="preserve">To be used when reporting records of the YES survey relating to ambulatory service units.</w:t>
                  </w:r>
                </w:p>
                <w:p>
                  <w:r>
                    <w:rPr>
                      <w:b/>
                      <w:i/>
                      <w:color w:val="333333"/>
                    </w:rPr>
                    <w:t xml:space="preserve">DSS specific information:</w:t>
                  </w:r>
                </w:p>
                <w:p>
                  <w:r>
                    <w:t xml:space="preserve">This relates to the ambulatory service unit name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bd1cf2135048e3">
                    <w:r>
                      <w:rPr>
                        <w:rStyle w:val="Hyperlink"/>
                      </w:rPr>
                      <w:t xml:space="preserve">Specialised mental health service—residential service unit identifier, XXXXXX</w:t>
                    </w:r>
                  </w:hyperlink>
                </w:p>
                <w:p>
                  <w:r>
                    <w:rPr>
                      <w:b/>
                      <w:i/>
                      <w:color w:val="333333"/>
                    </w:rPr>
                    <w:t xml:space="preserve">Conditional obligation:</w:t>
                  </w:r>
                </w:p>
                <w:p>
                  <w:r>
                    <w:t xml:space="preserve">To be used when reporting records of the YES survey relating to residential service units.</w:t>
                  </w:r>
                </w:p>
                <w:p>
                  <w:r>
                    <w:rPr>
                      <w:b/>
                      <w:i/>
                      <w:color w:val="333333"/>
                    </w:rPr>
                    <w:t xml:space="preserve">DSS specific information:</w:t>
                  </w:r>
                </w:p>
                <w:p>
                  <w:r>
                    <w:t xml:space="preserve">This relates to the residential service unit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6e68d959cb4b64">
                    <w:r>
                      <w:rPr>
                        <w:rStyle w:val="Hyperlink"/>
                      </w:rPr>
                      <w:t xml:space="preserve">Specialised mental health service—residential service unit name, text XXX[X(97)]</w:t>
                    </w:r>
                  </w:hyperlink>
                </w:p>
                <w:p>
                  <w:r>
                    <w:rPr>
                      <w:b/>
                      <w:i/>
                      <w:color w:val="333333"/>
                    </w:rPr>
                    <w:t xml:space="preserve">Conditional obligation:</w:t>
                  </w:r>
                </w:p>
                <w:p>
                  <w:r>
                    <w:t xml:space="preserve">To be used when reporting records of the YES survey relating to residential service units.</w:t>
                  </w:r>
                </w:p>
                <w:p>
                  <w:r>
                    <w:rPr>
                      <w:b/>
                      <w:i/>
                      <w:color w:val="333333"/>
                    </w:rPr>
                    <w:t xml:space="preserve">DSS specific information:</w:t>
                  </w:r>
                </w:p>
                <w:p>
                  <w:r>
                    <w:t xml:space="preserve">This relates to the residential service unit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f5c3beffc24cfe">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1fb41981f74203">
                    <w:r>
                      <w:rPr>
                        <w:rStyle w:val="Hyperlink"/>
                      </w:rPr>
                      <w:t xml:space="preserve">Survey—language, code (ASCL 2016) N[NNN]</w:t>
                    </w:r>
                  </w:hyperlink>
                </w:p>
                <w:p>
                  <w:r>
                    <w:rPr>
                      <w:b/>
                      <w:i/>
                      <w:color w:val="333333"/>
                    </w:rPr>
                    <w:t xml:space="preserve">DSS specific information:</w:t>
                  </w:r>
                </w:p>
                <w:p>
                  <w:r>
                    <w:t xml:space="preserve">The Your Experience of Service questionnaire is available in the following languages:</w:t>
                  </w:r>
                </w:p>
                <w:p>
                  <w:pPr>
                    <w:pStyle w:val="ListParagraph"/>
                    <w:numPr>
                      <w:ilvl w:val="0"/>
                      <w:numId w:val="2"/>
                    </w:numPr>
                  </w:pPr>
                  <w:r>
                    <w:t xml:space="preserve">Arabic</w:t>
                  </w:r>
                </w:p>
                <w:p>
                  <w:pPr>
                    <w:pStyle w:val="ListParagraph"/>
                    <w:numPr>
                      <w:ilvl w:val="0"/>
                      <w:numId w:val="2"/>
                    </w:numPr>
                  </w:pPr>
                  <w:r>
                    <w:t xml:space="preserve">Armenian</w:t>
                  </w:r>
                </w:p>
                <w:p>
                  <w:pPr>
                    <w:pStyle w:val="ListParagraph"/>
                    <w:numPr>
                      <w:ilvl w:val="0"/>
                      <w:numId w:val="2"/>
                    </w:numPr>
                  </w:pPr>
                  <w:r>
                    <w:t xml:space="preserve">Assyrian</w:t>
                  </w:r>
                </w:p>
                <w:p>
                  <w:pPr>
                    <w:pStyle w:val="ListParagraph"/>
                    <w:numPr>
                      <w:ilvl w:val="0"/>
                      <w:numId w:val="2"/>
                    </w:numPr>
                  </w:pPr>
                  <w:r>
                    <w:t xml:space="preserve">Auslan</w:t>
                  </w:r>
                </w:p>
                <w:p>
                  <w:pPr>
                    <w:pStyle w:val="ListParagraph"/>
                    <w:numPr>
                      <w:ilvl w:val="0"/>
                      <w:numId w:val="2"/>
                    </w:numPr>
                  </w:pPr>
                  <w:r>
                    <w:t xml:space="preserve">Bengali</w:t>
                  </w:r>
                </w:p>
                <w:p>
                  <w:pPr>
                    <w:pStyle w:val="ListParagraph"/>
                    <w:numPr>
                      <w:ilvl w:val="0"/>
                      <w:numId w:val="2"/>
                    </w:numPr>
                  </w:pPr>
                  <w:r>
                    <w:t xml:space="preserve">Bosnian</w:t>
                  </w:r>
                </w:p>
                <w:p>
                  <w:pPr>
                    <w:pStyle w:val="ListParagraph"/>
                    <w:numPr>
                      <w:ilvl w:val="0"/>
                      <w:numId w:val="2"/>
                    </w:numPr>
                  </w:pPr>
                  <w:r>
                    <w:t xml:space="preserve">Burmese</w:t>
                  </w:r>
                </w:p>
                <w:p>
                  <w:pPr>
                    <w:pStyle w:val="ListParagraph"/>
                    <w:numPr>
                      <w:ilvl w:val="0"/>
                      <w:numId w:val="2"/>
                    </w:numPr>
                  </w:pPr>
                  <w:r>
                    <w:t xml:space="preserve">Chinese (Mandarin)–Simplified</w:t>
                  </w:r>
                </w:p>
                <w:p>
                  <w:pPr>
                    <w:pStyle w:val="ListParagraph"/>
                    <w:numPr>
                      <w:ilvl w:val="0"/>
                      <w:numId w:val="2"/>
                    </w:numPr>
                  </w:pPr>
                  <w:r>
                    <w:t xml:space="preserve">Chinese (Mandarin)–Traditional</w:t>
                  </w:r>
                </w:p>
                <w:p>
                  <w:pPr>
                    <w:pStyle w:val="ListParagraph"/>
                    <w:numPr>
                      <w:ilvl w:val="0"/>
                      <w:numId w:val="2"/>
                    </w:numPr>
                  </w:pPr>
                  <w:r>
                    <w:t xml:space="preserve">Croatian</w:t>
                  </w:r>
                </w:p>
                <w:p>
                  <w:pPr>
                    <w:pStyle w:val="ListParagraph"/>
                    <w:numPr>
                      <w:ilvl w:val="0"/>
                      <w:numId w:val="2"/>
                    </w:numPr>
                  </w:pPr>
                  <w:r>
                    <w:t xml:space="preserve">Dari</w:t>
                  </w:r>
                </w:p>
                <w:p>
                  <w:pPr>
                    <w:pStyle w:val="ListParagraph"/>
                    <w:numPr>
                      <w:ilvl w:val="0"/>
                      <w:numId w:val="2"/>
                    </w:numPr>
                  </w:pPr>
                  <w:r>
                    <w:t xml:space="preserve">Dinka</w:t>
                  </w:r>
                </w:p>
                <w:p>
                  <w:pPr>
                    <w:pStyle w:val="ListParagraph"/>
                    <w:numPr>
                      <w:ilvl w:val="0"/>
                      <w:numId w:val="2"/>
                    </w:numPr>
                  </w:pPr>
                  <w:r>
                    <w:t xml:space="preserve">English</w:t>
                  </w:r>
                </w:p>
                <w:p>
                  <w:pPr>
                    <w:pStyle w:val="ListParagraph"/>
                    <w:numPr>
                      <w:ilvl w:val="0"/>
                      <w:numId w:val="2"/>
                    </w:numPr>
                  </w:pPr>
                  <w:r>
                    <w:t xml:space="preserve">French</w:t>
                  </w:r>
                </w:p>
                <w:p>
                  <w:pPr>
                    <w:pStyle w:val="ListParagraph"/>
                    <w:numPr>
                      <w:ilvl w:val="0"/>
                      <w:numId w:val="2"/>
                    </w:numPr>
                  </w:pPr>
                  <w:r>
                    <w:t xml:space="preserve">Greek</w:t>
                  </w:r>
                </w:p>
                <w:p>
                  <w:pPr>
                    <w:pStyle w:val="ListParagraph"/>
                    <w:numPr>
                      <w:ilvl w:val="0"/>
                      <w:numId w:val="2"/>
                    </w:numPr>
                  </w:pPr>
                  <w:r>
                    <w:t xml:space="preserve">Hindi</w:t>
                  </w:r>
                </w:p>
                <w:p>
                  <w:pPr>
                    <w:pStyle w:val="ListParagraph"/>
                    <w:numPr>
                      <w:ilvl w:val="0"/>
                      <w:numId w:val="2"/>
                    </w:numPr>
                  </w:pPr>
                  <w:r>
                    <w:t xml:space="preserve">Indonesian</w:t>
                  </w:r>
                </w:p>
                <w:p>
                  <w:pPr>
                    <w:pStyle w:val="ListParagraph"/>
                    <w:numPr>
                      <w:ilvl w:val="0"/>
                      <w:numId w:val="2"/>
                    </w:numPr>
                  </w:pPr>
                  <w:r>
                    <w:t xml:space="preserve">Italian</w:t>
                  </w:r>
                </w:p>
                <w:p>
                  <w:pPr>
                    <w:pStyle w:val="ListParagraph"/>
                    <w:numPr>
                      <w:ilvl w:val="0"/>
                      <w:numId w:val="2"/>
                    </w:numPr>
                  </w:pPr>
                  <w:r>
                    <w:t xml:space="preserve">Japanese</w:t>
                  </w:r>
                </w:p>
                <w:p>
                  <w:pPr>
                    <w:pStyle w:val="ListParagraph"/>
                    <w:numPr>
                      <w:ilvl w:val="0"/>
                      <w:numId w:val="2"/>
                    </w:numPr>
                  </w:pPr>
                  <w:r>
                    <w:t xml:space="preserve">Khmer</w:t>
                  </w:r>
                </w:p>
                <w:p>
                  <w:pPr>
                    <w:pStyle w:val="ListParagraph"/>
                    <w:numPr>
                      <w:ilvl w:val="0"/>
                      <w:numId w:val="2"/>
                    </w:numPr>
                  </w:pPr>
                  <w:r>
                    <w:t xml:space="preserve">Korean</w:t>
                  </w:r>
                </w:p>
                <w:p>
                  <w:pPr>
                    <w:pStyle w:val="ListParagraph"/>
                    <w:numPr>
                      <w:ilvl w:val="0"/>
                      <w:numId w:val="2"/>
                    </w:numPr>
                  </w:pPr>
                  <w:r>
                    <w:t xml:space="preserve">Macedonian</w:t>
                  </w:r>
                </w:p>
                <w:p>
                  <w:pPr>
                    <w:pStyle w:val="ListParagraph"/>
                    <w:numPr>
                      <w:ilvl w:val="0"/>
                      <w:numId w:val="2"/>
                    </w:numPr>
                  </w:pPr>
                  <w:r>
                    <w:t xml:space="preserve">Nepali</w:t>
                  </w:r>
                </w:p>
                <w:p>
                  <w:pPr>
                    <w:pStyle w:val="ListParagraph"/>
                    <w:numPr>
                      <w:ilvl w:val="0"/>
                      <w:numId w:val="2"/>
                    </w:numPr>
                  </w:pPr>
                  <w:r>
                    <w:t xml:space="preserve">Persian (Farsi)</w:t>
                  </w:r>
                </w:p>
                <w:p>
                  <w:pPr>
                    <w:pStyle w:val="ListParagraph"/>
                    <w:numPr>
                      <w:ilvl w:val="0"/>
                      <w:numId w:val="2"/>
                    </w:numPr>
                  </w:pPr>
                  <w:r>
                    <w:t xml:space="preserve">Polish</w:t>
                  </w:r>
                </w:p>
                <w:p>
                  <w:pPr>
                    <w:pStyle w:val="ListParagraph"/>
                    <w:numPr>
                      <w:ilvl w:val="0"/>
                      <w:numId w:val="2"/>
                    </w:numPr>
                  </w:pPr>
                  <w:r>
                    <w:t xml:space="preserve">Punjabi</w:t>
                  </w:r>
                </w:p>
                <w:p>
                  <w:pPr>
                    <w:pStyle w:val="ListParagraph"/>
                    <w:numPr>
                      <w:ilvl w:val="0"/>
                      <w:numId w:val="2"/>
                    </w:numPr>
                  </w:pPr>
                  <w:r>
                    <w:t xml:space="preserve">Russian</w:t>
                  </w:r>
                </w:p>
                <w:p>
                  <w:pPr>
                    <w:pStyle w:val="ListParagraph"/>
                    <w:numPr>
                      <w:ilvl w:val="0"/>
                      <w:numId w:val="2"/>
                    </w:numPr>
                  </w:pPr>
                  <w:r>
                    <w:t xml:space="preserve">Samoan</w:t>
                  </w:r>
                </w:p>
                <w:p>
                  <w:pPr>
                    <w:pStyle w:val="ListParagraph"/>
                    <w:numPr>
                      <w:ilvl w:val="0"/>
                      <w:numId w:val="2"/>
                    </w:numPr>
                  </w:pPr>
                  <w:r>
                    <w:t xml:space="preserve">Serbian</w:t>
                  </w:r>
                </w:p>
                <w:p>
                  <w:pPr>
                    <w:pStyle w:val="ListParagraph"/>
                    <w:numPr>
                      <w:ilvl w:val="0"/>
                      <w:numId w:val="2"/>
                    </w:numPr>
                  </w:pPr>
                  <w:r>
                    <w:t xml:space="preserve">Spanish</w:t>
                  </w:r>
                </w:p>
                <w:p>
                  <w:pPr>
                    <w:pStyle w:val="ListParagraph"/>
                    <w:numPr>
                      <w:ilvl w:val="0"/>
                      <w:numId w:val="2"/>
                    </w:numPr>
                  </w:pPr>
                  <w:r>
                    <w:t xml:space="preserve">Tagalog</w:t>
                  </w:r>
                </w:p>
                <w:p>
                  <w:pPr>
                    <w:pStyle w:val="ListParagraph"/>
                    <w:numPr>
                      <w:ilvl w:val="0"/>
                      <w:numId w:val="2"/>
                    </w:numPr>
                  </w:pPr>
                  <w:r>
                    <w:t xml:space="preserve">Tamil</w:t>
                  </w:r>
                </w:p>
                <w:p>
                  <w:pPr>
                    <w:pStyle w:val="ListParagraph"/>
                    <w:numPr>
                      <w:ilvl w:val="0"/>
                      <w:numId w:val="2"/>
                    </w:numPr>
                  </w:pPr>
                  <w:r>
                    <w:t xml:space="preserve">Thai</w:t>
                  </w:r>
                </w:p>
                <w:p>
                  <w:pPr>
                    <w:pStyle w:val="ListParagraph"/>
                    <w:numPr>
                      <w:ilvl w:val="0"/>
                      <w:numId w:val="2"/>
                    </w:numPr>
                  </w:pPr>
                  <w:r>
                    <w:t xml:space="preserve">Tibetan</w:t>
                  </w:r>
                </w:p>
                <w:p>
                  <w:pPr>
                    <w:pStyle w:val="ListParagraph"/>
                    <w:numPr>
                      <w:ilvl w:val="0"/>
                      <w:numId w:val="2"/>
                    </w:numPr>
                  </w:pPr>
                  <w:r>
                    <w:t xml:space="preserve">Turkish</w:t>
                  </w:r>
                </w:p>
                <w:p>
                  <w:pPr>
                    <w:pStyle w:val="ListParagraph"/>
                    <w:numPr>
                      <w:ilvl w:val="0"/>
                      <w:numId w:val="2"/>
                    </w:numPr>
                  </w:pPr>
                  <w:r>
                    <w:t xml:space="preserve">Urdu</w:t>
                  </w:r>
                </w:p>
                <w:p>
                  <w:pPr>
                    <w:pStyle w:val="ListParagraph"/>
                    <w:numPr>
                      <w:ilvl w:val="0"/>
                      <w:numId w:val="2"/>
                    </w:numPr>
                  </w:pPr>
                  <w:r>
                    <w:t xml:space="preserve">Vietnamese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3d8c7eacce4893">
                    <w:r>
                      <w:rPr>
                        <w:rStyle w:val="Hyperlink"/>
                      </w:rPr>
                      <w:t xml:space="preserve">Survey—sample population,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be1dc1bdb94239">
                    <w:r>
                      <w:rPr>
                        <w:rStyle w:val="Hyperlink"/>
                      </w:rPr>
                      <w:t xml:space="preserve">Survey—type of enumeration period, code N</w:t>
                    </w:r>
                  </w:hyperlink>
                </w:p>
                <w:p>
                  <w:r>
                    <w:rPr>
                      <w:b/>
                      <w:i/>
                      <w:color w:val="333333"/>
                    </w:rPr>
                    <w:t xml:space="preserve">DSS specific information:</w:t>
                  </w:r>
                </w:p>
                <w:p>
                  <w:r>
                    <w:t xml:space="preserve">This relates to the administration of the YES survey instrument. It is not a question within the survey.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0abc973bc8b47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738452</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ca5b8ebb6242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abc973bc8b47cf" /><Relationship Type="http://schemas.openxmlformats.org/officeDocument/2006/relationships/header" Target="/word/header1.xml" Id="R03afc23ba7a04e60" /><Relationship Type="http://schemas.openxmlformats.org/officeDocument/2006/relationships/settings" Target="/word/settings.xml" Id="Rc43c4688d873470e" /><Relationship Type="http://schemas.openxmlformats.org/officeDocument/2006/relationships/styles" Target="/word/styles.xml" Id="R82f9f7e1bb514350" /><Relationship Type="http://schemas.openxmlformats.org/officeDocument/2006/relationships/hyperlink" Target="https://meteor.aihw.gov.au/RegistrationAuthority/12" TargetMode="External" Id="R5b990ab8bd5d453e" /><Relationship Type="http://schemas.openxmlformats.org/officeDocument/2006/relationships/hyperlink" Target="https://meteor.aihw.gov.au/content/268984" TargetMode="External" Id="R202f5272e1054a1d" /><Relationship Type="http://schemas.openxmlformats.org/officeDocument/2006/relationships/hyperlink" Target="https://meteor.aihw.gov.au/content/409067" TargetMode="External" Id="R1466260b21d44fb6" /><Relationship Type="http://schemas.openxmlformats.org/officeDocument/2006/relationships/hyperlink" Target="https://meteor.aihw.gov.au/content/699980" TargetMode="External" Id="Rd52b4f30f6a84342" /><Relationship Type="http://schemas.openxmlformats.org/officeDocument/2006/relationships/hyperlink" Target="https://meteor.aihw.gov.au/content/515275" TargetMode="External" Id="R069aabb4ea484832" /><Relationship Type="http://schemas.openxmlformats.org/officeDocument/2006/relationships/hyperlink" Target="https://meteor.aihw.gov.au/content/373049" TargetMode="External" Id="R48a373bcfb17425a" /><Relationship Type="http://schemas.openxmlformats.org/officeDocument/2006/relationships/hyperlink" Target="https://meteor.aihw.gov.au/content/246013" TargetMode="External" Id="R5db61e107bd24409" /><Relationship Type="http://schemas.openxmlformats.org/officeDocument/2006/relationships/hyperlink" Target="https://www.aihw.gov.au/reports/mental-health-services/mental-health-services-in-australia/national-mental-health-committees/mental-health-information-strategy-standing-committee/your-experience-of-service-survey-instrument" TargetMode="External" Id="R897d8b1db3224010" /><Relationship Type="http://schemas.openxmlformats.org/officeDocument/2006/relationships/hyperlink" Target="https://meteor.aihw.gov.au/content/635068" TargetMode="External" Id="Rf1ad06948a114f40" /><Relationship Type="http://schemas.openxmlformats.org/officeDocument/2006/relationships/hyperlink" Target="https://meteor.aihw.gov.au/RegistrationAuthority/12" TargetMode="External" Id="Rd7de8e9a62b04a53" /><Relationship Type="http://schemas.openxmlformats.org/officeDocument/2006/relationships/hyperlink" Target="https://meteor.aihw.gov.au/content/778073" TargetMode="External" Id="Rbc445f7accb14967" /><Relationship Type="http://schemas.openxmlformats.org/officeDocument/2006/relationships/hyperlink" Target="https://meteor.aihw.gov.au/RegistrationAuthority/5" TargetMode="External" Id="R4eb6d581d4e14a92" /><Relationship Type="http://schemas.openxmlformats.org/officeDocument/2006/relationships/hyperlink" Target="https://meteor.aihw.gov.au/content/633655" TargetMode="External" Id="R7af7dff046454fa6" /><Relationship Type="http://schemas.openxmlformats.org/officeDocument/2006/relationships/hyperlink" Target="https://meteor.aihw.gov.au/content/633664" TargetMode="External" Id="R43fe456bf83a4bb5" /><Relationship Type="http://schemas.openxmlformats.org/officeDocument/2006/relationships/hyperlink" Target="https://meteor.aihw.gov.au/content/634697" TargetMode="External" Id="R73a4ce9dee4e4b72" /><Relationship Type="http://schemas.openxmlformats.org/officeDocument/2006/relationships/hyperlink" Target="https://meteor.aihw.gov.au/content/634717" TargetMode="External" Id="R811fd58ce2e74f53" /><Relationship Type="http://schemas.openxmlformats.org/officeDocument/2006/relationships/hyperlink" Target="https://meteor.aihw.gov.au/content/634784" TargetMode="External" Id="R8d42688b02b441bb" /><Relationship Type="http://schemas.openxmlformats.org/officeDocument/2006/relationships/hyperlink" Target="https://meteor.aihw.gov.au/content/634802" TargetMode="External" Id="R3e442985a89f4db0" /><Relationship Type="http://schemas.openxmlformats.org/officeDocument/2006/relationships/hyperlink" Target="https://meteor.aihw.gov.au/content/634812" TargetMode="External" Id="R8890f16c50e94cb1" /><Relationship Type="http://schemas.openxmlformats.org/officeDocument/2006/relationships/hyperlink" Target="https://meteor.aihw.gov.au/content/634833" TargetMode="External" Id="R61a71b053820401c" /><Relationship Type="http://schemas.openxmlformats.org/officeDocument/2006/relationships/hyperlink" Target="https://meteor.aihw.gov.au/content/634843" TargetMode="External" Id="R20608d2b9487438d" /><Relationship Type="http://schemas.openxmlformats.org/officeDocument/2006/relationships/hyperlink" Target="https://meteor.aihw.gov.au/content/634859" TargetMode="External" Id="Rb0f4db155e2c4929" /><Relationship Type="http://schemas.openxmlformats.org/officeDocument/2006/relationships/hyperlink" Target="https://meteor.aihw.gov.au/content/634867" TargetMode="External" Id="Re907633fedef4509" /><Relationship Type="http://schemas.openxmlformats.org/officeDocument/2006/relationships/hyperlink" Target="https://meteor.aihw.gov.au/content/634877" TargetMode="External" Id="R1c603d453fb945ac" /><Relationship Type="http://schemas.openxmlformats.org/officeDocument/2006/relationships/hyperlink" Target="https://meteor.aihw.gov.au/content/634887" TargetMode="External" Id="R06c8815fb69f421b" /><Relationship Type="http://schemas.openxmlformats.org/officeDocument/2006/relationships/hyperlink" Target="https://meteor.aihw.gov.au/content/634894" TargetMode="External" Id="Rd063c3bbd4a54362" /><Relationship Type="http://schemas.openxmlformats.org/officeDocument/2006/relationships/hyperlink" Target="https://meteor.aihw.gov.au/content/634902" TargetMode="External" Id="Re5615bb97d2b41b9" /><Relationship Type="http://schemas.openxmlformats.org/officeDocument/2006/relationships/hyperlink" Target="https://meteor.aihw.gov.au/content/634908" TargetMode="External" Id="R9e934dc2450647dd" /><Relationship Type="http://schemas.openxmlformats.org/officeDocument/2006/relationships/hyperlink" Target="https://meteor.aihw.gov.au/content/634799" TargetMode="External" Id="R8dc2a7b51287458a" /><Relationship Type="http://schemas.openxmlformats.org/officeDocument/2006/relationships/hyperlink" Target="https://meteor.aihw.gov.au/content/634926" TargetMode="External" Id="Rb5a041a7214d48dd" /><Relationship Type="http://schemas.openxmlformats.org/officeDocument/2006/relationships/hyperlink" Target="https://meteor.aihw.gov.au/content/634934" TargetMode="External" Id="R0853e897602d4f0e" /><Relationship Type="http://schemas.openxmlformats.org/officeDocument/2006/relationships/hyperlink" Target="https://meteor.aihw.gov.au/content/634941" TargetMode="External" Id="R4a051da66243452e" /><Relationship Type="http://schemas.openxmlformats.org/officeDocument/2006/relationships/hyperlink" Target="https://meteor.aihw.gov.au/content/634960" TargetMode="External" Id="R5001fba660254109" /><Relationship Type="http://schemas.openxmlformats.org/officeDocument/2006/relationships/hyperlink" Target="https://meteor.aihw.gov.au/content/634967" TargetMode="External" Id="R1925bc3ec9b741d9" /><Relationship Type="http://schemas.openxmlformats.org/officeDocument/2006/relationships/hyperlink" Target="https://meteor.aihw.gov.au/content/635005" TargetMode="External" Id="R68f325622f8b4a8d" /><Relationship Type="http://schemas.openxmlformats.org/officeDocument/2006/relationships/hyperlink" Target="https://meteor.aihw.gov.au/content/634997" TargetMode="External" Id="Rf6ade084f3854ffc" /><Relationship Type="http://schemas.openxmlformats.org/officeDocument/2006/relationships/hyperlink" Target="https://meteor.aihw.gov.au/content/634990" TargetMode="External" Id="R7983d3bb6a0944cc" /><Relationship Type="http://schemas.openxmlformats.org/officeDocument/2006/relationships/hyperlink" Target="https://meteor.aihw.gov.au/content/634981" TargetMode="External" Id="Refabd6708b394d29" /><Relationship Type="http://schemas.openxmlformats.org/officeDocument/2006/relationships/hyperlink" Target="https://meteor.aihw.gov.au/content/269941" TargetMode="External" Id="Rd775f5dd11b24ce3" /><Relationship Type="http://schemas.openxmlformats.org/officeDocument/2006/relationships/hyperlink" Target="https://meteor.aihw.gov.au/content/269940" TargetMode="External" Id="R6924db029c024678" /><Relationship Type="http://schemas.openxmlformats.org/officeDocument/2006/relationships/hyperlink" Target="https://meteor.aihw.gov.au/content/407187" TargetMode="External" Id="Re8acfe94f6674afe" /><Relationship Type="http://schemas.openxmlformats.org/officeDocument/2006/relationships/hyperlink" Target="https://meteor.aihw.gov.au/content/404858" TargetMode="External" Id="Rbb526c97741f4328" /><Relationship Type="http://schemas.openxmlformats.org/officeDocument/2006/relationships/hyperlink" Target="https://meteor.aihw.gov.au/content/409209" TargetMode="External" Id="R3a99b0daa9cf4e80" /><Relationship Type="http://schemas.openxmlformats.org/officeDocument/2006/relationships/hyperlink" Target="https://meteor.aihw.gov.au/content/404239" TargetMode="External" Id="R610c903646884a41" /><Relationship Type="http://schemas.openxmlformats.org/officeDocument/2006/relationships/hyperlink" Target="https://meteor.aihw.gov.au/content/407430" TargetMode="External" Id="R3f9c9c4d5bad4c7d" /><Relationship Type="http://schemas.openxmlformats.org/officeDocument/2006/relationships/hyperlink" Target="https://meteor.aihw.gov.au/content/635111" TargetMode="External" Id="R21ae746ae68b4974" /><Relationship Type="http://schemas.openxmlformats.org/officeDocument/2006/relationships/hyperlink" Target="https://meteor.aihw.gov.au/content/635994" TargetMode="External" Id="R34eb09194aff4cea" /><Relationship Type="http://schemas.openxmlformats.org/officeDocument/2006/relationships/hyperlink" Target="https://meteor.aihw.gov.au/content/654390" TargetMode="External" Id="Re4f96d426e0b443a" /><Relationship Type="http://schemas.openxmlformats.org/officeDocument/2006/relationships/hyperlink" Target="https://meteor.aihw.gov.au/content/635218" TargetMode="External" Id="Ra076e81538284ef3" /><Relationship Type="http://schemas.openxmlformats.org/officeDocument/2006/relationships/hyperlink" Target="https://meteor.aihw.gov.au/content/602543" TargetMode="External" Id="Rdc030b4fecba4bae" /><Relationship Type="http://schemas.openxmlformats.org/officeDocument/2006/relationships/hyperlink" Target="https://meteor.aihw.gov.au/content/635145" TargetMode="External" Id="R805551d207a24c65" /><Relationship Type="http://schemas.openxmlformats.org/officeDocument/2006/relationships/hyperlink" Target="https://meteor.aihw.gov.au/content/659402" TargetMode="External" Id="R58621cc892e04502" /><Relationship Type="http://schemas.openxmlformats.org/officeDocument/2006/relationships/hyperlink" Target="https://meteor.aihw.gov.au/content/521297" TargetMode="External" Id="R5f5a05244d06460a" /><Relationship Type="http://schemas.openxmlformats.org/officeDocument/2006/relationships/hyperlink" Target="https://meteor.aihw.gov.au/content/635122" TargetMode="External" Id="R4bef029368444eca" /><Relationship Type="http://schemas.openxmlformats.org/officeDocument/2006/relationships/hyperlink" Target="https://meteor.aihw.gov.au/content/404186" TargetMode="External" Id="R3792135347df4773" /><Relationship Type="http://schemas.openxmlformats.org/officeDocument/2006/relationships/hyperlink" Target="https://meteor.aihw.gov.au/content/493347" TargetMode="External" Id="R0f404ca8e8924b42" /><Relationship Type="http://schemas.openxmlformats.org/officeDocument/2006/relationships/hyperlink" Target="https://meteor.aihw.gov.au/content/288889" TargetMode="External" Id="R86d3f913441f43be" /><Relationship Type="http://schemas.openxmlformats.org/officeDocument/2006/relationships/hyperlink" Target="https://meteor.aihw.gov.au/content/404390" TargetMode="External" Id="R65fe35f2f941404d" /><Relationship Type="http://schemas.openxmlformats.org/officeDocument/2006/relationships/hyperlink" Target="https://meteor.aihw.gov.au/content/407462" TargetMode="External" Id="R1df4d9f9672d4952" /><Relationship Type="http://schemas.openxmlformats.org/officeDocument/2006/relationships/hyperlink" Target="https://meteor.aihw.gov.au/content/708804" TargetMode="External" Id="Rf7af1b330e214120" /><Relationship Type="http://schemas.openxmlformats.org/officeDocument/2006/relationships/hyperlink" Target="https://meteor.aihw.gov.au/content/708798" TargetMode="External" Id="R9e6ff9d13e6f480d" /><Relationship Type="http://schemas.openxmlformats.org/officeDocument/2006/relationships/hyperlink" Target="https://meteor.aihw.gov.au/content/404837" TargetMode="External" Id="R9cbd1cf2135048e3" /><Relationship Type="http://schemas.openxmlformats.org/officeDocument/2006/relationships/hyperlink" Target="https://meteor.aihw.gov.au/content/407496" TargetMode="External" Id="R7f6e68d959cb4b64" /><Relationship Type="http://schemas.openxmlformats.org/officeDocument/2006/relationships/hyperlink" Target="https://meteor.aihw.gov.au/content/682403" TargetMode="External" Id="Rb1f5c3beffc24cfe" /><Relationship Type="http://schemas.openxmlformats.org/officeDocument/2006/relationships/hyperlink" Target="https://meteor.aihw.gov.au/content/740012" TargetMode="External" Id="Rc21fb41981f74203" /><Relationship Type="http://schemas.openxmlformats.org/officeDocument/2006/relationships/numbering" Target="/word/numbering.xml" Id="R390589b82ddc4390" /><Relationship Type="http://schemas.openxmlformats.org/officeDocument/2006/relationships/hyperlink" Target="https://meteor.aihw.gov.au/content/637106" TargetMode="External" Id="Rf43d8c7eacce4893" /><Relationship Type="http://schemas.openxmlformats.org/officeDocument/2006/relationships/hyperlink" Target="https://meteor.aihw.gov.au/content/637156" TargetMode="External" Id="R6abe1dc1bdb94239" /></Relationships>
</file>

<file path=word/_rels/header1.xml.rels>&#65279;<?xml version="1.0" encoding="utf-8"?><Relationships xmlns="http://schemas.openxmlformats.org/package/2006/relationships"><Relationship Type="http://schemas.openxmlformats.org/officeDocument/2006/relationships/image" Target="/media/image.png" Id="R73ca5b8ebb6242b6" /></Relationships>
</file>