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085cf329b46ab" /></Relationships>
</file>

<file path=word/document.xml><?xml version="1.0" encoding="utf-8"?>
<w:document xmlns:r="http://schemas.openxmlformats.org/officeDocument/2006/relationships" xmlns:w="http://schemas.openxmlformats.org/wordprocessingml/2006/main">
  <w:body>
    <w:p>
      <w:pPr>
        <w:pStyle w:val="Title"/>
      </w:pPr>
      <w:r>
        <w:t>Person—age range, age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age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3fc609aa54a6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group that represents the person's completed age in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34c8d18e74c91">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305e3d2464d77">
              <w:r>
                <w:rPr>
                  <w:rStyle w:val="Hyperlink"/>
                  <w:color w:val="244061"/>
                </w:rPr>
                <w:t xml:space="preserve">Health</w:t>
              </w:r>
            </w:hyperlink>
            <w:r>
              <w:rPr>
                <w:rStyle w:val="row-content"/>
                <w:color w:val="244061"/>
              </w:rPr>
              <w:t xml:space="preserve">, Standard 04/05/2005</w:t>
            </w:r>
          </w:p>
          <w:p>
            <w:pPr>
              <w:spacing w:before="0" w:after="0"/>
            </w:pPr>
            <w:hyperlink w:history="true" r:id="R222d72d3897d45c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dff4844ebda46f1">
              <w:r>
                <w:rPr>
                  <w:rStyle w:val="Hyperlink"/>
                  <w:color w:val="244061"/>
                </w:rPr>
                <w:t xml:space="preserve">Indigenous</w:t>
              </w:r>
            </w:hyperlink>
            <w:r>
              <w:rPr>
                <w:rStyle w:val="row-content"/>
                <w:color w:val="244061"/>
              </w:rPr>
              <w:t xml:space="preserve">, Standard 16/09/2014</w:t>
            </w:r>
          </w:p>
          <w:p>
            <w:pPr>
              <w:spacing w:before="0" w:after="0"/>
            </w:pPr>
            <w:hyperlink w:history="true" r:id="R0e873a2ef7e149bd">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9da1d6fd7a954a5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77ae6b4f8d4b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e64cce701c42b3">
              <w:r>
                <w:rPr>
                  <w:rStyle w:val="Hyperlink"/>
                </w:rPr>
                <w:t xml:space="preserve">Age range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45de7e76d34b4a">
              <w:r>
                <w:rPr>
                  <w:rStyle w:val="Hyperlink"/>
                </w:rPr>
                <w:t xml:space="preserve">Age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5be94109c477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or adolescent (0-17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Older person (65+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9dc50ec9834d25">
              <w:r>
                <w:rPr>
                  <w:rStyle w:val="Hyperlink"/>
                </w:rPr>
                <w:t xml:space="preserve">National Outcomes and Casemix Collection NMDS 2023-24</w:t>
              </w:r>
            </w:hyperlink>
          </w:p>
          <w:p>
            <w:pPr>
              <w:pStyle w:val="registration-status"/>
              <w:spacing w:before="0" w:after="0"/>
            </w:pPr>
            <w:hyperlink w:history="true" r:id="R9a13968e4b9548d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d185dab27dc4b64">
              <w:r>
                <w:rPr>
                  <w:rStyle w:val="Hyperlink"/>
                </w:rPr>
                <w:t xml:space="preserve">National Outcomes and Casemix Collection NMDS 2024-25</w:t>
              </w:r>
            </w:hyperlink>
          </w:p>
          <w:p>
            <w:pPr>
              <w:pStyle w:val="registration-status"/>
              <w:spacing w:before="0" w:after="0"/>
            </w:pPr>
            <w:hyperlink w:history="true" r:id="R8e62aec7479c495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392d250e9ff41fe">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35523786e90447f4">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277939d25b36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731975</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83f2aca38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939d25b364fc2" /><Relationship Type="http://schemas.openxmlformats.org/officeDocument/2006/relationships/header" Target="/word/header1.xml" Id="Re7e67a5ee1124989" /><Relationship Type="http://schemas.openxmlformats.org/officeDocument/2006/relationships/settings" Target="/word/settings.xml" Id="Ra7ffe235bf6747eb" /><Relationship Type="http://schemas.openxmlformats.org/officeDocument/2006/relationships/styles" Target="/word/styles.xml" Id="R8a173c7c25fb4120" /><Relationship Type="http://schemas.openxmlformats.org/officeDocument/2006/relationships/hyperlink" Target="https://meteor.aihw.gov.au/RegistrationAuthority/12" TargetMode="External" Id="Rf733fc609aa54a68" /><Relationship Type="http://schemas.openxmlformats.org/officeDocument/2006/relationships/hyperlink" Target="https://meteor.aihw.gov.au/content/290496" TargetMode="External" Id="R78534c8d18e74c91" /><Relationship Type="http://schemas.openxmlformats.org/officeDocument/2006/relationships/hyperlink" Target="https://meteor.aihw.gov.au/RegistrationAuthority/12" TargetMode="External" Id="Raa1305e3d2464d77" /><Relationship Type="http://schemas.openxmlformats.org/officeDocument/2006/relationships/hyperlink" Target="https://meteor.aihw.gov.au/RegistrationAuthority/1" TargetMode="External" Id="R222d72d3897d45c6" /><Relationship Type="http://schemas.openxmlformats.org/officeDocument/2006/relationships/hyperlink" Target="https://meteor.aihw.gov.au/RegistrationAuthority/6" TargetMode="External" Id="R7dff4844ebda46f1" /><Relationship Type="http://schemas.openxmlformats.org/officeDocument/2006/relationships/hyperlink" Target="https://meteor.aihw.gov.au/RegistrationAuthority/23" TargetMode="External" Id="R0e873a2ef7e149bd" /><Relationship Type="http://schemas.openxmlformats.org/officeDocument/2006/relationships/hyperlink" Target="https://meteor.aihw.gov.au/RegistrationAuthority/24" TargetMode="External" Id="R9da1d6fd7a954a57" /><Relationship Type="http://schemas.openxmlformats.org/officeDocument/2006/relationships/hyperlink" Target="https://meteor.aihw.gov.au/content/268955" TargetMode="External" Id="R2a77ae6b4f8d4b6b" /><Relationship Type="http://schemas.openxmlformats.org/officeDocument/2006/relationships/hyperlink" Target="https://meteor.aihw.gov.au/content/290491" TargetMode="External" Id="Ra0e64cce701c42b3" /><Relationship Type="http://schemas.openxmlformats.org/officeDocument/2006/relationships/hyperlink" Target="https://meteor.aihw.gov.au/content/731977" TargetMode="External" Id="Rbc45de7e76d34b4a" /><Relationship Type="http://schemas.openxmlformats.org/officeDocument/2006/relationships/hyperlink" Target="https://meteor.aihw.gov.au/RegistrationAuthority/12" TargetMode="External" Id="R2a35be94109c4770" /><Relationship Type="http://schemas.openxmlformats.org/officeDocument/2006/relationships/hyperlink" Target="https://meteor.aihw.gov.au/content/731932" TargetMode="External" Id="R639dc50ec9834d25" /><Relationship Type="http://schemas.openxmlformats.org/officeDocument/2006/relationships/hyperlink" Target="https://meteor.aihw.gov.au/RegistrationAuthority/12" TargetMode="External" Id="R9a13968e4b9548d5" /><Relationship Type="http://schemas.openxmlformats.org/officeDocument/2006/relationships/hyperlink" Target="https://meteor.aihw.gov.au/content/775846" TargetMode="External" Id="R9d185dab27dc4b64" /><Relationship Type="http://schemas.openxmlformats.org/officeDocument/2006/relationships/hyperlink" Target="https://meteor.aihw.gov.au/RegistrationAuthority/12" TargetMode="External" Id="R8e62aec7479c4951" /><Relationship Type="http://schemas.openxmlformats.org/officeDocument/2006/relationships/hyperlink" Target="https://meteor.aihw.gov.au/content/783637" TargetMode="External" Id="Re392d250e9ff41fe" /><Relationship Type="http://schemas.openxmlformats.org/officeDocument/2006/relationships/hyperlink" Target="https://meteor.aihw.gov.au/RegistrationAuthority/12" TargetMode="External" Id="R35523786e90447f4" /></Relationships>
</file>

<file path=word/_rels/header1.xml.rels>&#65279;<?xml version="1.0" encoding="utf-8"?><Relationships xmlns="http://schemas.openxmlformats.org/package/2006/relationships"><Relationship Type="http://schemas.openxmlformats.org/officeDocument/2006/relationships/image" Target="/media/image.png" Id="Rb4a83f2aca384527" /></Relationships>
</file>