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0730f2906e4bdd" /></Relationships>
</file>

<file path=word/document.xml><?xml version="1.0" encoding="utf-8"?>
<w:document xmlns:r="http://schemas.openxmlformats.org/officeDocument/2006/relationships" xmlns:w="http://schemas.openxmlformats.org/wordprocessingml/2006/main">
  <w:body>
    <w:p>
      <w:pPr>
        <w:pStyle w:val="Title"/>
      </w:pPr>
      <w:r>
        <w:t>Cataract clinical care standard indicators: 7 - Proportion of patients who received intracameral administration of antibiotics at the end of surgery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clinical care standard indicators: 7 - Proportion of patients who received intracameral administration of antibiotics at the end of surgery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7 - Proportion of patients who received intracameral administration of antibiotics at the end of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73d562786a4c25">
              <w:r>
                <w:rPr>
                  <w:rStyle w:val="Hyperlink"/>
                  <w:color w:val="244061"/>
                </w:rPr>
                <w:t xml:space="preserve">Australian Commission on Safety and Quality in Health Care</w:t>
              </w:r>
            </w:hyperlink>
            <w:r>
              <w:rPr>
                <w:rStyle w:val="row-content"/>
                <w:color w:val="244061"/>
              </w:rPr>
              <w:t xml:space="preserve">, Standard 17/08/2021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who received intracameral administration of antibiotics at the end of cataract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6b604492fa4b66">
              <w:r>
                <w:rPr>
                  <w:rStyle w:val="Hyperlink"/>
                </w:rPr>
                <w:t xml:space="preserve">Clinical care standard indicators: Cataract</w:t>
              </w:r>
            </w:hyperlink>
          </w:p>
          <w:p>
            <w:pPr>
              <w:spacing w:before="0" w:after="0"/>
            </w:pPr>
            <w:r>
              <w:rPr>
                <w:rStyle w:val="row-content"/>
                <w:color w:val="244061"/>
              </w:rPr>
              <w:t xml:space="preserve">       </w:t>
            </w:r>
            <w:hyperlink w:history="true" r:id="Rf1b202ba58fd4127">
              <w:r>
                <w:rPr>
                  <w:rStyle w:val="Hyperlink"/>
                  <w:color w:val="244061"/>
                </w:rPr>
                <w:t xml:space="preserve">Australian Commission on Safety and Quality in Health Care</w:t>
              </w:r>
            </w:hyperlink>
            <w:r>
              <w:rPr>
                <w:rStyle w:val="row-content"/>
                <w:color w:val="244061"/>
              </w:rPr>
              <w:t xml:space="preserve">, Standard 27/09/2021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intracameral administration of antibiotics at the end of their cataract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had cataract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ophthalmology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b00489bf20fb4f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711446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cf94d17ac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489bf20fb4f71" /><Relationship Type="http://schemas.openxmlformats.org/officeDocument/2006/relationships/header" Target="/word/header1.xml" Id="R5e967e8e54f04ab9" /><Relationship Type="http://schemas.openxmlformats.org/officeDocument/2006/relationships/settings" Target="/word/settings.xml" Id="R4f557eea6a3b4912" /><Relationship Type="http://schemas.openxmlformats.org/officeDocument/2006/relationships/styles" Target="/word/styles.xml" Id="Rbfbb342732724dfb" /><Relationship Type="http://schemas.openxmlformats.org/officeDocument/2006/relationships/hyperlink" Target="https://meteor.aihw.gov.au/RegistrationAuthority/18" TargetMode="External" Id="Rc973d562786a4c25" /><Relationship Type="http://schemas.openxmlformats.org/officeDocument/2006/relationships/hyperlink" Target="https://meteor.aihw.gov.au/content/711408" TargetMode="External" Id="R436b604492fa4b66" /><Relationship Type="http://schemas.openxmlformats.org/officeDocument/2006/relationships/hyperlink" Target="https://meteor.aihw.gov.au/RegistrationAuthority/18" TargetMode="External" Id="Rf1b202ba58fd4127" /></Relationships>
</file>

<file path=word/_rels/header1.xml.rels>&#65279;<?xml version="1.0" encoding="utf-8"?><Relationships xmlns="http://schemas.openxmlformats.org/package/2006/relationships"><Relationship Type="http://schemas.openxmlformats.org/officeDocument/2006/relationships/image" Target="/media/image.png" Id="Rb83cf94d17ac4a0e" /></Relationships>
</file>