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11957e65c0410f"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2018–19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85146799cf142fe">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3faf11cae922466d">
                    <w:r>
                      <w:rPr>
                        <w:rStyle w:val="Hyperlink"/>
                      </w:rPr>
                      <w:t xml:space="preserve">Principal diagnosis</w:t>
                    </w:r>
                  </w:hyperlink>
                </w:p>
              </w:tc>
              <w:tc>
                <w:tcPr>
                  <w:vAlign w:val="top"/>
                </w:tcPr>
                <w:p>
                  <w:r>
                    <w:t xml:space="preserve">680976</w:t>
                  </w:r>
                </w:p>
              </w:tc>
              <w:tc>
                <w:tcPr>
                  <w:vAlign w:val="top"/>
                </w:tcPr>
                <w:p>
                  <w:r>
                    <w:t xml:space="preserve">String
[6]</w:t>
                  </w:r>
                </w:p>
              </w:tc>
              <w:tc>
                <w:tcPr>
                  <w:vAlign w:val="top"/>
                </w:tcPr>
                <w:p>
                  <w:r>
                    <w:t xml:space="preserve">ANN{.N[N]}</w:t>
                  </w:r>
                  <w:r>
                    <w:br/>
                  </w:r>
                </w:p>
                <w:p>
                  <w:r>
                    <w:t xml:space="preserve">The ICD-10-AM (10th edition) code set representing diagnoses.</w:t>
                  </w:r>
                </w:p>
              </w:tc>
            </w:tr>
            <w:tr>
              <w:trPr/>
              <w:tc>
                <w:tcPr>
                  <w:tcMar>
                    <w:right w:w="29" w:type="dxa"/>
                  </w:tcMar>
                  <w:vAlign w:val="top"/>
                </w:tcPr>
                <w:p>
                  <w:pPr>
                    <w:keepNext/>
                    <w:jc w:val="center"/>
                  </w:pPr>
                  <w:r>
                    <w:t xml:space="preserve">-</w:t>
                  </w:r>
                </w:p>
              </w:tc>
              <w:tc>
                <w:tcPr>
                  <w:tcMar/>
                  <w:vAlign w:val="top"/>
                </w:tcPr>
                <w:p>
                  <w:hyperlink w:history="true" r:id="Rc200b300b610469a">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aad156a6db244d2c">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1722c375a604d0d">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365c6981c19471f">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ba059cfad8324438">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3ea7a41b5fe74a8d">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8d27cec3ec147c2">
                    <w:r>
                      <w:rPr>
                        <w:rStyle w:val="Hyperlink"/>
                      </w:rPr>
                      <w:t xml:space="preserve">Mental health service contact patient/client participation indicator</w:t>
                    </w:r>
                  </w:hyperlink>
                </w:p>
              </w:tc>
              <w:tc>
                <w:tcPr>
                  <w:vAlign w:val="top"/>
                </w:tcPr>
                <w:p>
                  <w:r>
                    <w:t xml:space="preserve">677806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88bfa1fe2fd24546">
                    <w:r>
                      <w:rPr>
                        <w:rStyle w:val="Hyperlink"/>
                      </w:rPr>
                      <w:t xml:space="preserve">Mental health service contact date</w:t>
                    </w:r>
                  </w:hyperlink>
                </w:p>
              </w:tc>
              <w:tc>
                <w:tcPr>
                  <w:vAlign w:val="top"/>
                </w:tcPr>
                <w:p>
                  <w:r>
                    <w:t xml:space="preserve">494343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8404071b1268400b">
                    <w:r>
                      <w:rPr>
                        <w:rStyle w:val="Hyperlink"/>
                      </w:rPr>
                      <w:t xml:space="preserve">Mental health service contact duration</w:t>
                    </w:r>
                  </w:hyperlink>
                </w:p>
              </w:tc>
              <w:tc>
                <w:tcPr>
                  <w:vAlign w:val="top"/>
                </w:tcPr>
                <w:p>
                  <w:r>
                    <w:t xml:space="preserve">620784</w:t>
                  </w:r>
                </w:p>
              </w:tc>
              <w:tc>
                <w:tcPr>
                  <w:vAlign w:val="top"/>
                </w:tcPr>
                <w:p>
                  <w:r>
                    <w:t xml:space="preserve">Number
[3]</w:t>
                  </w:r>
                </w:p>
              </w:tc>
              <w:tc>
                <w:tcPr>
                  <w:vAlign w:val="top"/>
                </w:tcPr>
                <w:p>
                  <w:r>
                    <w:t xml:space="preserve">NNN</w:t>
                  </w:r>
                  <w:r>
                    <w:br/>
                  </w:r>
                  <w:r>
                    <w:t xml:space="preserve">A valid time measured in minutes.</w:t>
                  </w:r>
                </w:p>
              </w:tc>
            </w:tr>
            <w:tr>
              <w:trPr/>
              <w:tc>
                <w:tcPr>
                  <w:tcMar>
                    <w:right w:w="29" w:type="dxa"/>
                  </w:tcMar>
                  <w:vAlign w:val="top"/>
                </w:tcPr>
                <w:p>
                  <w:pPr>
                    <w:keepNext/>
                    <w:jc w:val="center"/>
                  </w:pPr>
                  <w:r>
                    <w:t xml:space="preserve">-</w:t>
                  </w:r>
                </w:p>
              </w:tc>
              <w:tc>
                <w:tcPr>
                  <w:tcMar/>
                  <w:vAlign w:val="top"/>
                </w:tcPr>
                <w:p>
                  <w:hyperlink w:history="true" r:id="R4dc2b0e75dc14bd6">
                    <w:r>
                      <w:rPr>
                        <w:rStyle w:val="Hyperlink"/>
                      </w:rPr>
                      <w:t xml:space="preserve">Mental health service contact session type</w:t>
                    </w:r>
                  </w:hyperlink>
                </w:p>
              </w:tc>
              <w:tc>
                <w:tcPr>
                  <w:vAlign w:val="top"/>
                </w:tcPr>
                <w:p>
                  <w:r>
                    <w:t xml:space="preserve">622621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Individual session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session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6473c640920e49fc">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6e64e4c9db2845a5">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f83efdaff4554459">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70a3318e98bc4d26">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8ed470815ce41e3">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3b098be04224e81">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68c8ac8a55e49cf">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fcfacf0393f42db">
                    <w:r>
                      <w:rPr>
                        <w:rStyle w:val="Hyperlink"/>
                      </w:rPr>
                      <w:t xml:space="preserve">Person identifier flag</w:t>
                    </w:r>
                  </w:hyperlink>
                </w:p>
              </w:tc>
              <w:tc>
                <w:tcPr>
                  <w:vAlign w:val="top"/>
                </w:tcPr>
                <w:p>
                  <w:r>
                    <w:t xml:space="preserve">493279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833dfc0bc834d0b">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f389f86a6a314b0f">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a77f222e3a94671">
                    <w:r>
                      <w:rPr>
                        <w:rStyle w:val="Hyperlink"/>
                      </w:rPr>
                      <w:t xml:space="preserve">Ambulatory service unit identifier</w:t>
                    </w:r>
                  </w:hyperlink>
                </w:p>
              </w:tc>
              <w:tc>
                <w:tcPr>
                  <w:vAlign w:val="top"/>
                </w:tcPr>
                <w:p>
                  <w:r>
                    <w:t xml:space="preserve">404829</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bd2dfb447fa6491d">
                    <w:r>
                      <w:rPr>
                        <w:rStyle w:val="Hyperlink"/>
                      </w:rPr>
                      <w:t xml:space="preserve">Ambulatory service unit name</w:t>
                    </w:r>
                  </w:hyperlink>
                </w:p>
              </w:tc>
              <w:tc>
                <w:tcPr>
                  <w:vAlign w:val="top"/>
                </w:tcPr>
                <w:p>
                  <w:r>
                    <w:t xml:space="preserve">409038</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6394ff99cc84d40">
                    <w:r>
                      <w:rPr>
                        <w:rStyle w:val="Hyperlink"/>
                      </w:rPr>
                      <w:t xml:space="preserve">Specialised mental health service target population</w:t>
                    </w:r>
                  </w:hyperlink>
                </w:p>
              </w:tc>
              <w:tc>
                <w:tcPr>
                  <w:vAlign w:val="top"/>
                </w:tcPr>
                <w:p>
                  <w:r>
                    <w:t xml:space="preserve">682403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c64851d05073426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677802</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ccbef2bb934a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4851d050734267" /><Relationship Type="http://schemas.openxmlformats.org/officeDocument/2006/relationships/header" Target="/word/header1.xml" Id="R7e927374a0c2416c" /><Relationship Type="http://schemas.openxmlformats.org/officeDocument/2006/relationships/settings" Target="/word/settings.xml" Id="Rc9e38b3bb75444ea" /><Relationship Type="http://schemas.openxmlformats.org/officeDocument/2006/relationships/styles" Target="/word/styles.xml" Id="Rf4653268591e43ad" /><Relationship Type="http://schemas.openxmlformats.org/officeDocument/2006/relationships/hyperlink" Target="https://meteor.aihw.gov.au/content/534063" TargetMode="External" Id="R385146799cf142fe" /><Relationship Type="http://schemas.openxmlformats.org/officeDocument/2006/relationships/hyperlink" Target="https://meteor.aihw.gov.au/content/680976" TargetMode="External" Id="R3faf11cae922466d" /><Relationship Type="http://schemas.openxmlformats.org/officeDocument/2006/relationships/hyperlink" Target="https://meteor.aihw.gov.au/content/269941" TargetMode="External" Id="Rc200b300b610469a" /><Relationship Type="http://schemas.openxmlformats.org/officeDocument/2006/relationships/hyperlink" Target="https://meteor.aihw.gov.au/content/269940" TargetMode="External" Id="Raad156a6db244d2c" /><Relationship Type="http://schemas.openxmlformats.org/officeDocument/2006/relationships/hyperlink" Target="https://meteor.aihw.gov.au/content/407187" TargetMode="External" Id="Rb1722c375a604d0d" /><Relationship Type="http://schemas.openxmlformats.org/officeDocument/2006/relationships/hyperlink" Target="https://meteor.aihw.gov.au/content/269977" TargetMode="External" Id="Re365c6981c19471f" /><Relationship Type="http://schemas.openxmlformats.org/officeDocument/2006/relationships/hyperlink" Target="https://meteor.aihw.gov.au/content/404858" TargetMode="External" Id="Rba059cfad8324438" /><Relationship Type="http://schemas.openxmlformats.org/officeDocument/2006/relationships/hyperlink" Target="https://meteor.aihw.gov.au/content/409209" TargetMode="External" Id="R3ea7a41b5fe74a8d" /><Relationship Type="http://schemas.openxmlformats.org/officeDocument/2006/relationships/hyperlink" Target="https://meteor.aihw.gov.au/content/677806" TargetMode="External" Id="Re8d27cec3ec147c2" /><Relationship Type="http://schemas.openxmlformats.org/officeDocument/2006/relationships/hyperlink" Target="https://meteor.aihw.gov.au/content/494343" TargetMode="External" Id="R88bfa1fe2fd24546" /><Relationship Type="http://schemas.openxmlformats.org/officeDocument/2006/relationships/hyperlink" Target="https://meteor.aihw.gov.au/content/620784" TargetMode="External" Id="R8404071b1268400b" /><Relationship Type="http://schemas.openxmlformats.org/officeDocument/2006/relationships/hyperlink" Target="https://meteor.aihw.gov.au/content/622621" TargetMode="External" Id="R4dc2b0e75dc14bd6" /><Relationship Type="http://schemas.openxmlformats.org/officeDocument/2006/relationships/hyperlink" Target="https://meteor.aihw.gov.au/content/659725" TargetMode="External" Id="R6473c640920e49fc" /><Relationship Type="http://schemas.openxmlformats.org/officeDocument/2006/relationships/hyperlink" Target="https://meteor.aihw.gov.au/content/659454" TargetMode="External" Id="R6e64e4c9db2845a5" /><Relationship Type="http://schemas.openxmlformats.org/officeDocument/2006/relationships/hyperlink" Target="https://meteor.aihw.gov.au/content/287007" TargetMode="External" Id="Rf83efdaff4554459" /><Relationship Type="http://schemas.openxmlformats.org/officeDocument/2006/relationships/hyperlink" Target="https://meteor.aihw.gov.au/content/602543" TargetMode="External" Id="R70a3318e98bc4d26" /><Relationship Type="http://schemas.openxmlformats.org/officeDocument/2006/relationships/hyperlink" Target="https://meteor.aihw.gov.au/content/291045" TargetMode="External" Id="Re8ed470815ce41e3" /><Relationship Type="http://schemas.openxmlformats.org/officeDocument/2006/relationships/hyperlink" Target="https://meteor.aihw.gov.au/content/290046" TargetMode="External" Id="Rc3b098be04224e81" /><Relationship Type="http://schemas.openxmlformats.org/officeDocument/2006/relationships/hyperlink" Target="https://meteor.aihw.gov.au/content/635126" TargetMode="External" Id="R668c8ac8a55e49cf" /><Relationship Type="http://schemas.openxmlformats.org/officeDocument/2006/relationships/hyperlink" Target="https://meteor.aihw.gov.au/content/493279" TargetMode="External" Id="Refcfacf0393f42db" /><Relationship Type="http://schemas.openxmlformats.org/officeDocument/2006/relationships/hyperlink" Target="https://meteor.aihw.gov.au/content/404186" TargetMode="External" Id="R3833dfc0bc834d0b" /><Relationship Type="http://schemas.openxmlformats.org/officeDocument/2006/relationships/hyperlink" Target="https://meteor.aihw.gov.au/content/405767" TargetMode="External" Id="Rf389f86a6a314b0f" /><Relationship Type="http://schemas.openxmlformats.org/officeDocument/2006/relationships/hyperlink" Target="https://meteor.aihw.gov.au/content/404829" TargetMode="External" Id="R9a77f222e3a94671" /><Relationship Type="http://schemas.openxmlformats.org/officeDocument/2006/relationships/hyperlink" Target="https://meteor.aihw.gov.au/content/409038" TargetMode="External" Id="Rbd2dfb447fa6491d" /><Relationship Type="http://schemas.openxmlformats.org/officeDocument/2006/relationships/hyperlink" Target="https://meteor.aihw.gov.au/content/682403" TargetMode="External" Id="R36394ff99cc84d40" /></Relationships>
</file>

<file path=word/_rels/header1.xml.rels>&#65279;<?xml version="1.0" encoding="utf-8"?><Relationships xmlns="http://schemas.openxmlformats.org/package/2006/relationships"><Relationship Type="http://schemas.openxmlformats.org/officeDocument/2006/relationships/image" Target="/media/image.png" Id="R2bccbef2bb934a59" /></Relationships>
</file>