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31e3ba9f745f0"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ee219809c84a1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9959ebefdb46b6">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1d2f55d8ea4415">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e63602ccc744e8">
              <w:r>
                <w:rPr>
                  <w:rStyle w:val="Hyperlink"/>
                </w:rPr>
                <w:t xml:space="preserve">Dwelling—normal vacancy indicator, yes/no code N</w:t>
              </w:r>
            </w:hyperlink>
          </w:p>
          <w:p>
            <w:pPr>
              <w:spacing w:before="0" w:after="0"/>
            </w:pPr>
            <w:r>
              <w:rPr>
                <w:rStyle w:val="row-content"/>
                <w:color w:val="244061"/>
              </w:rPr>
              <w:t xml:space="preserve">       </w:t>
            </w:r>
            <w:hyperlink w:history="true" r:id="Rd85657242b82448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759b22c98fcb4d3d">
              <w:r>
                <w:rPr>
                  <w:rStyle w:val="Hyperlink"/>
                </w:rPr>
                <w:t xml:space="preserve">Dwelling—vacancy reason (jurisdiction), identifier XXXXXX</w:t>
              </w:r>
            </w:hyperlink>
          </w:p>
          <w:p>
            <w:pPr>
              <w:spacing w:before="0" w:after="0"/>
            </w:pPr>
            <w:r>
              <w:rPr>
                <w:rStyle w:val="row-content"/>
                <w:color w:val="244061"/>
              </w:rPr>
              <w:t xml:space="preserve">       </w:t>
            </w:r>
            <w:hyperlink w:history="true" r:id="R9f45f7df8f4d4c8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9662c9b2df814d3a">
              <w:r>
                <w:rPr>
                  <w:rStyle w:val="Hyperlink"/>
                </w:rPr>
                <w:t xml:space="preserve">Dwelling—vacancy reason (jurisdiction), text [X(70)]</w:t>
              </w:r>
            </w:hyperlink>
          </w:p>
          <w:p>
            <w:pPr>
              <w:spacing w:before="0" w:after="0"/>
            </w:pPr>
            <w:r>
              <w:rPr>
                <w:rStyle w:val="row-content"/>
                <w:color w:val="244061"/>
              </w:rPr>
              <w:t xml:space="preserve">       </w:t>
            </w:r>
            <w:hyperlink w:history="true" r:id="R6ebeb64ccde741c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25845291be624a40">
              <w:r>
                <w:rPr>
                  <w:rStyle w:val="Hyperlink"/>
                </w:rPr>
                <w:t xml:space="preserve">Dwelling—vacancy reason, code N.N</w:t>
              </w:r>
            </w:hyperlink>
          </w:p>
          <w:p>
            <w:pPr>
              <w:spacing w:before="0" w:after="0"/>
            </w:pPr>
            <w:r>
              <w:rPr>
                <w:rStyle w:val="row-content"/>
                <w:color w:val="244061"/>
              </w:rPr>
              <w:t xml:space="preserve">       </w:t>
            </w:r>
            <w:hyperlink w:history="true" r:id="R6411a166daf44b77">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4fcb420346b24eac">
              <w:r>
                <w:rPr>
                  <w:rStyle w:val="Hyperlink"/>
                </w:rPr>
                <w:t xml:space="preserve">Dwelling—vacancy reason (jurisdiction), identifier XXXXXX</w:t>
              </w:r>
            </w:hyperlink>
          </w:p>
          <w:p>
            <w:pPr>
              <w:spacing w:before="0" w:after="0"/>
            </w:pPr>
            <w:r>
              <w:rPr>
                <w:rStyle w:val="row-content"/>
                <w:color w:val="244061"/>
              </w:rPr>
              <w:t xml:space="preserve">       </w:t>
            </w:r>
            <w:hyperlink w:history="true" r:id="R6dcc8e89e1074590">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3efaacfaee4f75">
              <w:r>
                <w:rPr>
                  <w:rStyle w:val="Hyperlink"/>
                </w:rPr>
                <w:t xml:space="preserve">Dwelling history (housing assistance) cluster</w:t>
              </w:r>
            </w:hyperlink>
          </w:p>
          <w:p>
            <w:pPr>
              <w:spacing w:before="0" w:after="0"/>
            </w:pPr>
            <w:r>
              <w:rPr>
                <w:rStyle w:val="row-content"/>
                <w:color w:val="244061"/>
              </w:rPr>
              <w:t xml:space="preserve">       </w:t>
            </w:r>
            <w:hyperlink w:history="true" r:id="R3b1a6575710c433f">
              <w:r>
                <w:rPr>
                  <w:rStyle w:val="Hyperlink"/>
                  <w:color w:val="244061"/>
                </w:rPr>
                <w:t xml:space="preserve">Housing assistance</w:t>
              </w:r>
            </w:hyperlink>
            <w:r>
              <w:rPr>
                <w:rStyle w:val="row-content"/>
                <w:color w:val="244061"/>
              </w:rPr>
              <w:t xml:space="preserve">, Standard 30/08/2017</w:t>
            </w:r>
          </w:p>
          <w:p>
            <w:r>
              <w:br/>
            </w:r>
            <w:hyperlink w:history="true" r:id="R1a37b46b842e4c0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a1c1e822f1f4c8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a7d7d01f6e740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f7fcf7c58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d7d01f6e740b6" /><Relationship Type="http://schemas.openxmlformats.org/officeDocument/2006/relationships/header" Target="/word/header1.xml" Id="R6508e42553ca4313" /><Relationship Type="http://schemas.openxmlformats.org/officeDocument/2006/relationships/settings" Target="/word/settings.xml" Id="Rbf8e73011a4845c9" /><Relationship Type="http://schemas.openxmlformats.org/officeDocument/2006/relationships/styles" Target="/word/styles.xml" Id="R24fbd09263c14c63" /><Relationship Type="http://schemas.openxmlformats.org/officeDocument/2006/relationships/hyperlink" Target="https://meteor.aihw.gov.au/RegistrationAuthority/11" TargetMode="External" Id="R5eee219809c84a19" /><Relationship Type="http://schemas.openxmlformats.org/officeDocument/2006/relationships/hyperlink" Target="https://meteor.aihw.gov.au/content/663133" TargetMode="External" Id="Rc09959ebefdb46b6" /><Relationship Type="http://schemas.openxmlformats.org/officeDocument/2006/relationships/hyperlink" Target="https://meteor.aihw.gov.au/content/478918" TargetMode="External" Id="R571d2f55d8ea4415" /><Relationship Type="http://schemas.openxmlformats.org/officeDocument/2006/relationships/hyperlink" Target="https://meteor.aihw.gov.au/content/459116" TargetMode="External" Id="R89e63602ccc744e8" /><Relationship Type="http://schemas.openxmlformats.org/officeDocument/2006/relationships/hyperlink" Target="https://meteor.aihw.gov.au/RegistrationAuthority/11" TargetMode="External" Id="Rd85657242b82448e" /><Relationship Type="http://schemas.openxmlformats.org/officeDocument/2006/relationships/hyperlink" Target="https://meteor.aihw.gov.au/content/459085" TargetMode="External" Id="R759b22c98fcb4d3d" /><Relationship Type="http://schemas.openxmlformats.org/officeDocument/2006/relationships/hyperlink" Target="https://meteor.aihw.gov.au/RegistrationAuthority/11" TargetMode="External" Id="R9f45f7df8f4d4c8a" /><Relationship Type="http://schemas.openxmlformats.org/officeDocument/2006/relationships/hyperlink" Target="https://meteor.aihw.gov.au/content/459105" TargetMode="External" Id="R9662c9b2df814d3a" /><Relationship Type="http://schemas.openxmlformats.org/officeDocument/2006/relationships/hyperlink" Target="https://meteor.aihw.gov.au/RegistrationAuthority/11" TargetMode="External" Id="R6ebeb64ccde741ca" /><Relationship Type="http://schemas.openxmlformats.org/officeDocument/2006/relationships/hyperlink" Target="https://meteor.aihw.gov.au/content/478921" TargetMode="External" Id="R25845291be624a40" /><Relationship Type="http://schemas.openxmlformats.org/officeDocument/2006/relationships/hyperlink" Target="https://meteor.aihw.gov.au/RegistrationAuthority/11" TargetMode="External" Id="R6411a166daf44b77" /><Relationship Type="http://schemas.openxmlformats.org/officeDocument/2006/relationships/hyperlink" Target="https://meteor.aihw.gov.au/content/459085" TargetMode="External" Id="R4fcb420346b24eac" /><Relationship Type="http://schemas.openxmlformats.org/officeDocument/2006/relationships/hyperlink" Target="https://meteor.aihw.gov.au/RegistrationAuthority/11" TargetMode="External" Id="R6dcc8e89e1074590" /><Relationship Type="http://schemas.openxmlformats.org/officeDocument/2006/relationships/hyperlink" Target="https://meteor.aihw.gov.au/content/605278" TargetMode="External" Id="Rd13efaacfaee4f75" /><Relationship Type="http://schemas.openxmlformats.org/officeDocument/2006/relationships/hyperlink" Target="https://meteor.aihw.gov.au/RegistrationAuthority/11" TargetMode="External" Id="R3b1a6575710c433f" /><Relationship Type="http://schemas.openxmlformats.org/officeDocument/2006/relationships/hyperlink" Target="https://meteor.aihw.gov.au/content/711016" TargetMode="External" Id="R1a37b46b842e4c02" /><Relationship Type="http://schemas.openxmlformats.org/officeDocument/2006/relationships/hyperlink" Target="https://meteor.aihw.gov.au/RegistrationAuthority/11" TargetMode="External" Id="R3a1c1e822f1f4c84" /></Relationships>
</file>

<file path=word/_rels/header1.xml.rels>&#65279;<?xml version="1.0" encoding="utf-8"?><Relationships xmlns="http://schemas.openxmlformats.org/package/2006/relationships"><Relationship Type="http://schemas.openxmlformats.org/officeDocument/2006/relationships/image" Target="/media/image.png" Id="R305f7fcf7c584c52" /></Relationships>
</file>