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a141b318d94939" /></Relationships>
</file>

<file path=word/document.xml><?xml version="1.0" encoding="utf-8"?>
<w:document xmlns:r="http://schemas.openxmlformats.org/officeDocument/2006/relationships" xmlns:w="http://schemas.openxmlformats.org/wordprocessingml/2006/main">
  <w:body>
    <w:p>
      <w:pPr>
        <w:pStyle w:val="Title"/>
      </w:pPr>
      <w:r>
        <w:t>Adoption—person who lodged a veto</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Adoption—person who lodged a veto</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6027f1a15840ca">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who lodged a veto preventing another party to an </w:t>
            </w:r>
            <w:hyperlink w:tooltip="Adoption is the legal process by which a person legally becomes a child of the adoptive parents and legally ceases to be a child of his/her existing parents." w:history="true" r:id="R4af6c93334e749af">
              <w:r>
                <w:rPr>
                  <w:rStyle w:val="Hyperlink"/>
                  <w:b/>
                </w:rPr>
                <w:t xml:space="preserve">adoption</w:t>
              </w:r>
            </w:hyperlink>
            <w:r>
              <w:rPr>
                <w:rStyle w:val="row-content-rich-text"/>
              </w:rPr>
              <w:t xml:space="preserve"> from making contact and/or restrict the release of identifying information about themselves.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c4820f570bc4a07">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9447f85fe444945">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72512b650434e39">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2900c5fc8e749e0">
              <w:r>
                <w:rPr>
                  <w:rStyle w:val="Hyperlink"/>
                </w:rPr>
                <w:t xml:space="preserve">Person who lodged a veto</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who lodged a veto preventing a proposed action from occurring or being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1aef704d2a6486b">
              <w:r>
                <w:rPr>
                  <w:rStyle w:val="Hyperlink"/>
                </w:rPr>
                <w:t xml:space="preserve">Client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6db906aed5e4daf">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41b4a51b4444580">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38439490fd1483d">
              <w:r>
                <w:rPr>
                  <w:rStyle w:val="Hyperlink"/>
                </w:rPr>
                <w:t xml:space="preserve">Adoption—person who lodged a veto, party to an adoption, code N[N]</w:t>
              </w:r>
            </w:hyperlink>
          </w:p>
          <w:p>
            <w:pPr>
              <w:pStyle w:val="registration-status"/>
              <w:spacing w:before="0" w:after="0"/>
            </w:pPr>
            <w:hyperlink w:history="true" r:id="Raa4970ec32b24813">
              <w:r>
                <w:rPr>
                  <w:rStyle w:val="Hyperlink"/>
                  <w:color w:val="244061"/>
                </w:rPr>
                <w:t xml:space="preserve">Children and Families</w:t>
              </w:r>
            </w:hyperlink>
            <w:r>
              <w:rPr>
                <w:rStyle w:val="row-content"/>
                <w:color w:val="244061"/>
              </w:rPr>
              <w:t xml:space="preserve">, Standard 02/12/2019</w:t>
            </w:r>
          </w:p>
          <w:p>
            <w:r>
              <w:br/>
            </w:r>
            <w:hyperlink w:history="true" r:id="R4b618ddd44ad4f8c">
              <w:r>
                <w:rPr>
                  <w:rStyle w:val="Hyperlink"/>
                </w:rPr>
                <w:t xml:space="preserve">Adoption—person who lodged a veto, party to an adoption, code N[N]</w:t>
              </w:r>
            </w:hyperlink>
          </w:p>
          <w:p>
            <w:pPr>
              <w:pStyle w:val="registration-status"/>
              <w:spacing w:before="0" w:after="0"/>
            </w:pPr>
            <w:hyperlink w:history="true" r:id="Rd35da6a12b15455d">
              <w:r>
                <w:rPr>
                  <w:rStyle w:val="Hyperlink"/>
                  <w:color w:val="244061"/>
                </w:rPr>
                <w:t xml:space="preserve">Children and Families</w:t>
              </w:r>
            </w:hyperlink>
            <w:r>
              <w:rPr>
                <w:rStyle w:val="row-content"/>
                <w:color w:val="244061"/>
              </w:rPr>
              <w:t xml:space="preserve">, Superseded 02/12/2019</w:t>
            </w:r>
          </w:p>
          <w:p>
            <w:r>
              <w:br/>
            </w:r>
          </w:p>
        </w:tc>
      </w:tr>
    </w:tbl>
    <w:p>
      <w:r>
        <w:br/>
      </w:r>
      <w:r>
        <w:br/>
      </w:r>
    </w:p>
    <w:sectPr>
      <w:footerReference xmlns:r="http://schemas.openxmlformats.org/officeDocument/2006/relationships" w:type="default" r:id="Rb5e543951be74a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653307</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6213712d614d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e543951be74a3c" /><Relationship Type="http://schemas.openxmlformats.org/officeDocument/2006/relationships/header" Target="/word/header1.xml" Id="R653b19a451e445d7" /><Relationship Type="http://schemas.openxmlformats.org/officeDocument/2006/relationships/settings" Target="/word/settings.xml" Id="R3c6edd0a497549f3" /><Relationship Type="http://schemas.openxmlformats.org/officeDocument/2006/relationships/styles" Target="/word/styles.xml" Id="Ra274a6ba93cb480e" /><Relationship Type="http://schemas.openxmlformats.org/officeDocument/2006/relationships/hyperlink" Target="https://meteor.aihw.gov.au/RegistrationAuthority/17" TargetMode="External" Id="R556027f1a15840ca" /><Relationship Type="http://schemas.openxmlformats.org/officeDocument/2006/relationships/hyperlink" Target="https://meteor.aihw.gov.au/content/327208" TargetMode="External" Id="R4af6c93334e749af" /><Relationship Type="http://schemas.openxmlformats.org/officeDocument/2006/relationships/hyperlink" Target="https://meteor.aihw.gov.au/content/470086" TargetMode="External" Id="R8c4820f570bc4a07" /><Relationship Type="http://schemas.openxmlformats.org/officeDocument/2006/relationships/hyperlink" Target="https://meteor.aihw.gov.au/content/280947" TargetMode="External" Id="Rf9447f85fe444945" /><Relationship Type="http://schemas.openxmlformats.org/officeDocument/2006/relationships/hyperlink" Target="https://meteor.aihw.gov.au/content/246013" TargetMode="External" Id="Rc72512b650434e39" /><Relationship Type="http://schemas.openxmlformats.org/officeDocument/2006/relationships/hyperlink" Target="https://meteor.aihw.gov.au/content/653305" TargetMode="External" Id="R02900c5fc8e749e0" /><Relationship Type="http://schemas.openxmlformats.org/officeDocument/2006/relationships/hyperlink" Target="https://meteor.aihw.gov.au/content/357187" TargetMode="External" Id="Ra1aef704d2a6486b" /><Relationship Type="http://schemas.openxmlformats.org/officeDocument/2006/relationships/hyperlink" Target="https://meteor.aihw.gov.au/content/246013" TargetMode="External" Id="R46db906aed5e4daf" /><Relationship Type="http://schemas.openxmlformats.org/officeDocument/2006/relationships/hyperlink" Target="https://meteor.aihw.gov.au/content/246013" TargetMode="External" Id="R141b4a51b4444580" /><Relationship Type="http://schemas.openxmlformats.org/officeDocument/2006/relationships/hyperlink" Target="https://meteor.aihw.gov.au/content/722880" TargetMode="External" Id="R038439490fd1483d" /><Relationship Type="http://schemas.openxmlformats.org/officeDocument/2006/relationships/hyperlink" Target="https://meteor.aihw.gov.au/RegistrationAuthority/17" TargetMode="External" Id="Raa4970ec32b24813" /><Relationship Type="http://schemas.openxmlformats.org/officeDocument/2006/relationships/hyperlink" Target="https://meteor.aihw.gov.au/content/653309" TargetMode="External" Id="R4b618ddd44ad4f8c" /><Relationship Type="http://schemas.openxmlformats.org/officeDocument/2006/relationships/hyperlink" Target="https://meteor.aihw.gov.au/RegistrationAuthority/17" TargetMode="External" Id="Rd35da6a12b15455d" /></Relationships>
</file>

<file path=word/_rels/header1.xml.rels>&#65279;<?xml version="1.0" encoding="utf-8"?><Relationships xmlns="http://schemas.openxmlformats.org/package/2006/relationships"><Relationship Type="http://schemas.openxmlformats.org/officeDocument/2006/relationships/image" Target="/media/image.png" Id="R726213712d614dc2" /></Relationships>
</file>