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3e1b298f942cb"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Effective communication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d12729696491b">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able to communicate more than just basic needs to unfamiliar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03c8f6c20f4617">
              <w:r>
                <w:rPr>
                  <w:rStyle w:val="Hyperlink"/>
                </w:rPr>
                <w:t xml:space="preserve">Person—effective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31fffd931c4ffd">
              <w:r>
                <w:rPr>
                  <w:rStyle w:val="Hyperlink"/>
                </w:rPr>
                <w:t xml:space="preserve">Effective communication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Effective communication</w:t>
            </w:r>
          </w:p>
          <w:p>
            <w:pPr>
              <w:spacing w:after="160"/>
            </w:pPr>
            <w:r>
              <w:rPr>
                <w:rStyle w:val="row-content-rich-text"/>
              </w:rPr>
              <w:t xml:space="preserve">Ability to communicate more than just basic needs, to unfamiliar people.</w:t>
            </w:r>
          </w:p>
          <w:p>
            <w:pPr>
              <w:spacing w:after="160"/>
            </w:pPr>
            <w:r>
              <w:rPr>
                <w:rStyle w:val="row-content-rich-text"/>
              </w:rPr>
              <w:t xml:space="preserve">CODE 2   Little or no effective communication</w:t>
            </w:r>
          </w:p>
          <w:p>
            <w:pPr>
              <w:spacing w:after="160"/>
            </w:pPr>
            <w:r>
              <w:rPr>
                <w:rStyle w:val="row-content-rich-text"/>
              </w:rPr>
              <w:t xml:space="preserve">Little or no ability to communicate more than just basic needs, to unfamiliar people.</w:t>
            </w:r>
          </w:p>
          <w:p>
            <w:pPr/>
            <w:r>
              <w:rPr>
                <w:rStyle w:val="row-content-rich-text"/>
              </w:rPr>
              <w:t xml:space="preserve">This item is not applicable to young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452ae019764978">
              <w:r>
                <w:rPr>
                  <w:rStyle w:val="Hyperlink"/>
                </w:rPr>
                <w:t xml:space="preserve">Person—effective communication indicator, code N</w:t>
              </w:r>
            </w:hyperlink>
          </w:p>
          <w:p>
            <w:pPr>
              <w:spacing w:before="0" w:after="0"/>
            </w:pPr>
            <w:r>
              <w:rPr>
                <w:rStyle w:val="row-content"/>
                <w:color w:val="244061"/>
              </w:rPr>
              <w:t xml:space="preserve">       </w:t>
            </w:r>
            <w:hyperlink w:history="true" r:id="R9bc2704878ae485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45edf71773944e0">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48f0d240f5ad4ad5">
              <w:r>
                <w:rPr>
                  <w:rStyle w:val="Hyperlink"/>
                </w:rPr>
                <w:t xml:space="preserve">Person—communication method, code N</w:t>
              </w:r>
            </w:hyperlink>
          </w:p>
          <w:p>
            <w:pPr>
              <w:spacing w:before="0" w:after="0"/>
            </w:pPr>
            <w:r>
              <w:rPr>
                <w:rStyle w:val="row-content"/>
                <w:color w:val="244061"/>
              </w:rPr>
              <w:t xml:space="preserve">       </w:t>
            </w:r>
            <w:hyperlink w:history="true" r:id="Rbafc16bab92143f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d8c2a709c4a4cab">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de935cc5304323">
              <w:r>
                <w:rPr>
                  <w:rStyle w:val="Hyperlink"/>
                </w:rPr>
                <w:t xml:space="preserve">Disability Services NMDS 2015–16</w:t>
              </w:r>
            </w:hyperlink>
          </w:p>
          <w:p>
            <w:pPr>
              <w:spacing w:before="0" w:after="0"/>
            </w:pPr>
            <w:r>
              <w:rPr>
                <w:rStyle w:val="row-content"/>
                <w:color w:val="244061"/>
              </w:rPr>
              <w:t xml:space="preserve">       </w:t>
            </w:r>
            <w:hyperlink w:history="true" r:id="Ra7711453c567464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0295cdcf87944c49">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3d6681e8c8cd418f">
              <w:r>
                <w:rPr>
                  <w:rStyle w:val="Hyperlink"/>
                </w:rPr>
                <w:t xml:space="preserve">Disability Services NMDS 2016–17</w:t>
              </w:r>
            </w:hyperlink>
          </w:p>
          <w:p>
            <w:pPr>
              <w:spacing w:before="0" w:after="0"/>
            </w:pPr>
            <w:r>
              <w:rPr>
                <w:rStyle w:val="row-content"/>
                <w:color w:val="244061"/>
              </w:rPr>
              <w:t xml:space="preserve">       </w:t>
            </w:r>
            <w:hyperlink w:history="true" r:id="R01678a8207f7496b">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d9f5fe10957a4006">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6c4d562713dc4895">
              <w:r>
                <w:rPr>
                  <w:rStyle w:val="Hyperlink"/>
                </w:rPr>
                <w:t xml:space="preserve">Disability Services NMDS 2017–18</w:t>
              </w:r>
            </w:hyperlink>
          </w:p>
          <w:p>
            <w:pPr>
              <w:spacing w:before="0" w:after="0"/>
            </w:pPr>
            <w:r>
              <w:rPr>
                <w:rStyle w:val="row-content"/>
                <w:color w:val="244061"/>
              </w:rPr>
              <w:t xml:space="preserve">       </w:t>
            </w:r>
            <w:hyperlink w:history="true" r:id="R001b8f4419024cbe">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51bf0c2ea46a4209">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5531ca3170e941a9">
              <w:r>
                <w:rPr>
                  <w:rStyle w:val="Hyperlink"/>
                </w:rPr>
                <w:t xml:space="preserve">Disability Services NMDS 2018–19</w:t>
              </w:r>
            </w:hyperlink>
          </w:p>
          <w:p>
            <w:pPr>
              <w:spacing w:before="0" w:after="0"/>
            </w:pPr>
            <w:r>
              <w:rPr>
                <w:rStyle w:val="row-content"/>
                <w:color w:val="244061"/>
              </w:rPr>
              <w:t xml:space="preserve">       </w:t>
            </w:r>
            <w:hyperlink w:history="true" r:id="Rc37ae084a951421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d2860174245d401b">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f7bff0c9622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a70749f40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bff0c96224cf4" /><Relationship Type="http://schemas.openxmlformats.org/officeDocument/2006/relationships/header" Target="/word/header1.xml" Id="Rc6f69fc79ec4469e" /><Relationship Type="http://schemas.openxmlformats.org/officeDocument/2006/relationships/settings" Target="/word/settings.xml" Id="R66e71aea665a4850" /><Relationship Type="http://schemas.openxmlformats.org/officeDocument/2006/relationships/styles" Target="/word/styles.xml" Id="R953a64720ac74a00" /><Relationship Type="http://schemas.openxmlformats.org/officeDocument/2006/relationships/hyperlink" Target="https://meteor.aihw.gov.au/RegistrationAuthority/16" TargetMode="External" Id="R762d12729696491b" /><Relationship Type="http://schemas.openxmlformats.org/officeDocument/2006/relationships/hyperlink" Target="https://meteor.aihw.gov.au/content/621352" TargetMode="External" Id="Rf503c8f6c20f4617" /><Relationship Type="http://schemas.openxmlformats.org/officeDocument/2006/relationships/hyperlink" Target="https://meteor.aihw.gov.au/content/345052" TargetMode="External" Id="R4f31fffd931c4ffd" /><Relationship Type="http://schemas.openxmlformats.org/officeDocument/2006/relationships/hyperlink" Target="https://meteor.aihw.gov.au/content/345049" TargetMode="External" Id="R53452ae019764978" /><Relationship Type="http://schemas.openxmlformats.org/officeDocument/2006/relationships/hyperlink" Target="https://meteor.aihw.gov.au/RegistrationAuthority/1" TargetMode="External" Id="R9bc2704878ae4859" /><Relationship Type="http://schemas.openxmlformats.org/officeDocument/2006/relationships/hyperlink" Target="https://meteor.aihw.gov.au/RegistrationAuthority/16" TargetMode="External" Id="Rf45edf71773944e0" /><Relationship Type="http://schemas.openxmlformats.org/officeDocument/2006/relationships/hyperlink" Target="https://meteor.aihw.gov.au/content/345093" TargetMode="External" Id="R48f0d240f5ad4ad5" /><Relationship Type="http://schemas.openxmlformats.org/officeDocument/2006/relationships/hyperlink" Target="https://meteor.aihw.gov.au/RegistrationAuthority/1" TargetMode="External" Id="Rbafc16bab92143f4" /><Relationship Type="http://schemas.openxmlformats.org/officeDocument/2006/relationships/hyperlink" Target="https://meteor.aihw.gov.au/RegistrationAuthority/16" TargetMode="External" Id="R4d8c2a709c4a4cab" /><Relationship Type="http://schemas.openxmlformats.org/officeDocument/2006/relationships/hyperlink" Target="https://meteor.aihw.gov.au/content/617391" TargetMode="External" Id="R51de935cc5304323" /><Relationship Type="http://schemas.openxmlformats.org/officeDocument/2006/relationships/hyperlink" Target="https://meteor.aihw.gov.au/RegistrationAuthority/16" TargetMode="External" Id="Ra7711453c567464c" /><Relationship Type="http://schemas.openxmlformats.org/officeDocument/2006/relationships/hyperlink" Target="https://meteor.aihw.gov.au/content/345093" TargetMode="External" Id="R0295cdcf87944c49" /><Relationship Type="http://schemas.openxmlformats.org/officeDocument/2006/relationships/hyperlink" Target="https://meteor.aihw.gov.au/content/637867" TargetMode="External" Id="R3d6681e8c8cd418f" /><Relationship Type="http://schemas.openxmlformats.org/officeDocument/2006/relationships/hyperlink" Target="https://meteor.aihw.gov.au/RegistrationAuthority/16" TargetMode="External" Id="R01678a8207f7496b" /><Relationship Type="http://schemas.openxmlformats.org/officeDocument/2006/relationships/hyperlink" Target="https://meteor.aihw.gov.au/content/345093" TargetMode="External" Id="Rd9f5fe10957a4006" /><Relationship Type="http://schemas.openxmlformats.org/officeDocument/2006/relationships/hyperlink" Target="https://meteor.aihw.gov.au/content/664954" TargetMode="External" Id="R6c4d562713dc4895" /><Relationship Type="http://schemas.openxmlformats.org/officeDocument/2006/relationships/hyperlink" Target="https://meteor.aihw.gov.au/RegistrationAuthority/16" TargetMode="External" Id="R001b8f4419024cbe" /><Relationship Type="http://schemas.openxmlformats.org/officeDocument/2006/relationships/hyperlink" Target="https://meteor.aihw.gov.au/content/345093" TargetMode="External" Id="R51bf0c2ea46a4209" /><Relationship Type="http://schemas.openxmlformats.org/officeDocument/2006/relationships/hyperlink" Target="https://meteor.aihw.gov.au/content/698074" TargetMode="External" Id="R5531ca3170e941a9" /><Relationship Type="http://schemas.openxmlformats.org/officeDocument/2006/relationships/hyperlink" Target="https://meteor.aihw.gov.au/RegistrationAuthority/16" TargetMode="External" Id="Rc37ae084a951421e" /><Relationship Type="http://schemas.openxmlformats.org/officeDocument/2006/relationships/hyperlink" Target="https://meteor.aihw.gov.au/content/345093" TargetMode="External" Id="Rd2860174245d401b" /></Relationships>
</file>

<file path=word/_rels/header1.xml.rels>&#65279;<?xml version="1.0" encoding="utf-8"?><Relationships xmlns="http://schemas.openxmlformats.org/package/2006/relationships"><Relationship Type="http://schemas.openxmlformats.org/officeDocument/2006/relationships/image" Target="/media/image.png" Id="R35aa70749f404140" /></Relationships>
</file>