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34b0113844ea7" /></Relationships>
</file>

<file path=word/document.xml><?xml version="1.0" encoding="utf-8"?>
<w:document xmlns:r="http://schemas.openxmlformats.org/officeDocument/2006/relationships" xmlns:w="http://schemas.openxmlformats.org/wordprocessingml/2006/main">
  <w:body>
    <w:p>
      <w:pPr>
        <w:pStyle w:val="Title"/>
      </w:pPr>
      <w:r>
        <w:t>Prison establishments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0dd98238f47b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National Best Endeavours Data Set (NBEDS) defines data on services provided in prison health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which defines data collected from public and private prisons throughout Australia on prison entrants, prisoners who visit a prison clinic, prisoners who are taking prescribed medication, prison clinic services and staffing levels and prison dischargees.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Data Collection 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0733bb6aae4ec9">
              <w:r>
                <w:rPr>
                  <w:rStyle w:val="Hyperlink"/>
                </w:rPr>
                <w:t xml:space="preserve">Prison establishments DSS</w:t>
              </w:r>
            </w:hyperlink>
          </w:p>
          <w:p>
            <w:pPr>
              <w:spacing w:before="0" w:after="0"/>
            </w:pPr>
            <w:r>
              <w:rPr>
                <w:rStyle w:val="row-content"/>
                <w:color w:val="244061"/>
              </w:rPr>
              <w:t xml:space="preserve">       </w:t>
            </w:r>
            <w:hyperlink w:history="true" r:id="R2cf936215d014786">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9774a2fb58b4dbb">
              <w:r>
                <w:rPr>
                  <w:rStyle w:val="Hyperlink"/>
                </w:rPr>
                <w:t xml:space="preserve">Prison establishments NBEDS 2018</w:t>
              </w:r>
            </w:hyperlink>
          </w:p>
          <w:p>
            <w:pPr>
              <w:spacing w:before="0" w:after="0"/>
            </w:pPr>
            <w:r>
              <w:rPr>
                <w:rStyle w:val="row-content"/>
                <w:color w:val="244061"/>
              </w:rPr>
              <w:t xml:space="preserve">       </w:t>
            </w:r>
            <w:hyperlink w:history="true" r:id="Rebcd423c8d704dd1">
              <w:r>
                <w:rPr>
                  <w:rStyle w:val="Hyperlink"/>
                  <w:color w:val="244061"/>
                </w:rPr>
                <w:t xml:space="preserve">Health</w:t>
              </w:r>
            </w:hyperlink>
            <w:r>
              <w:rPr>
                <w:rStyle w:val="row-content"/>
                <w:color w:val="244061"/>
              </w:rPr>
              <w:t xml:space="preserve">, Qualified 07/03/2024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e29ec7d68745a0">
              <w:r>
                <w:rPr>
                  <w:rStyle w:val="Hyperlink"/>
                </w:rPr>
                <w:t xml:space="preserve">Prisoner health NBEDS</w:t>
              </w:r>
            </w:hyperlink>
          </w:p>
          <w:p>
            <w:pPr>
              <w:spacing w:before="0" w:after="0"/>
            </w:pPr>
            <w:r>
              <w:rPr>
                <w:rStyle w:val="row-content"/>
                <w:color w:val="244061"/>
              </w:rPr>
              <w:t xml:space="preserve">       </w:t>
            </w:r>
            <w:hyperlink w:history="true" r:id="R18e38e81b4ea4edb">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f619ea8520c44b8">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b44f30e54a04063">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7518a3cae25450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0c7307983c24ffe">
                    <w:r>
                      <w:rPr>
                        <w:rStyle w:val="Hyperlink"/>
                      </w:rPr>
                      <w:t xml:space="preserve">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d6c9f98db8c4cee">
                    <w:r>
                      <w:rPr>
                        <w:rStyle w:val="Hyperlink"/>
                      </w:rPr>
                      <w:t xml:space="preserve">Prison—Aboriginal community controlled health organisation or Aboriginal medical service service provider type, occupation code (ANZSCO 2013 Version 1.2)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list of Aboriginal community controlled health organisation or Aboriginal medical service staff working in a prison and the duties performed by each includes:</w:t>
                  </w:r>
                </w:p>
                <w:p>
                  <w:r>
                    <w:t xml:space="preserve">CODE 1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CODE 2   Medical practitioner</w:t>
                  </w:r>
                  <w:r>
                    <w:br/>
                  </w:r>
                  <w:r>
                    <w:t xml:space="preserve"> </w:t>
                  </w:r>
                  <w:r>
                    <w:br/>
                  </w:r>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CODE 3   Social worker</w:t>
                  </w:r>
                  <w:r>
                    <w:br/>
                  </w:r>
                  <w:r>
                    <w:t xml:space="preserve"> </w:t>
                  </w:r>
                  <w:r>
                    <w:br/>
                  </w:r>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CODE 4   Psychologist</w:t>
                  </w:r>
                  <w:r>
                    <w:br/>
                  </w:r>
                  <w:r>
                    <w:t xml:space="preserve"> </w:t>
                  </w:r>
                  <w:r>
                    <w:br/>
                  </w:r>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5   Counsellor</w:t>
                  </w:r>
                  <w:r>
                    <w:br/>
                  </w:r>
                  <w:r>
                    <w:t xml:space="preserve"> </w:t>
                  </w:r>
                  <w:r>
                    <w:br/>
                  </w:r>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t xml:space="preserve">CODE 6   Drug and alcohol worker</w:t>
                  </w:r>
                  <w:r>
                    <w:br/>
                  </w:r>
                  <w:r>
                    <w:t xml:space="preserve"> </w:t>
                  </w:r>
                  <w:r>
                    <w:br/>
                  </w:r>
                  <w: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Other</w:t>
                  </w:r>
                  <w:r>
                    <w:br/>
                  </w:r>
                  <w:r>
                    <w:t xml:space="preserve"> </w:t>
                  </w:r>
                  <w:r>
                    <w:br/>
                  </w:r>
                  <w:r>
                    <w:t xml:space="preserve">Other includes other health service providers not classifiable in any of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397304a1d614e0b">
                    <w:r>
                      <w:rPr>
                        <w:rStyle w:val="Hyperlink"/>
                      </w:rPr>
                      <w:t xml:space="preserve">Prison—Aboriginal community controlled health organisation or Aboriginal medical service service provider type, text [X(40)]</w:t>
                    </w:r>
                  </w:hyperlink>
                </w:p>
                <w:p>
                  <w:r>
                    <w:rPr>
                      <w:b/>
                      <w:i/>
                      <w:color w:val="333333"/>
                    </w:rPr>
                    <w:t xml:space="preserve">DSS specific information:</w:t>
                  </w:r>
                </w:p>
                <w:p>
                  <w:r>
                    <w:t xml:space="preserve">Conditional on prisons receiving visits by an Aboriginal community controlled health organisation or an Aboriginal medical service and the health professional coded as 7 'Other' in the data element </w:t>
                  </w:r>
                  <w:hyperlink w:history="true" r:id="R6c8bb3c2ed364cf3">
                    <w:r>
                      <w:rPr>
                        <w:rStyle w:val="Hyperlink"/>
                      </w:rPr>
                      <w:t xml:space="preserve">Prison—Aboriginal community controlled health organisation or Aboriginal medical service service provider type, occupation code (ANZSCO 2013 Version 1.2) N[NNN]{NN}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f363f6a31214142">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391ee97640f4ca5">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7deff5cb524132">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0e4bcdc3e74e92">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137b09c42a14521">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3f7a183cfe429d">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88cd180b93452c">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2f240da824942ac">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475ccb77f82473a">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NBEDS as the National Prisoner Health Indicators include the indicator: Ratio of full-time equivalent health staff working within the correctional system to the total number of prisoners.</w:t>
                  </w:r>
                </w:p>
                <w:p>
                  <w:r>
                    <w:t xml:space="preserve">Only enter numbers for FTE medical practitioners and nurses.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02b4afae3146be">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d1e019f69e4691">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fdf7939e3ec4304">
                    <w:r>
                      <w:rPr>
                        <w:rStyle w:val="Hyperlink"/>
                      </w:rPr>
                      <w:t xml:space="preserve">Prison—number of pregnant prisoners,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5fa951b0196a4d1e">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ec7186693740b9">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8665dc6a6649d5">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c8d58eba0694964">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90a28356f0410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6d59a369494d31">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5c1ad40e0a34794">
                    <w:r>
                      <w:rPr>
                        <w:rStyle w:val="Hyperlink"/>
                      </w:rPr>
                      <w:t xml:space="preserve">Prison—smoke-free facility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4a7d033bc4964587">
                    <w:r>
                      <w:rPr>
                        <w:rStyle w:val="Hyperlink"/>
                      </w:rPr>
                      <w:t xml:space="preserve">Prison—smoke-free facility commencement date, DDMMYYYY</w:t>
                    </w:r>
                  </w:hyperlink>
                </w:p>
                <w:p>
                  <w:r>
                    <w:rPr>
                      <w:b/>
                      <w:i/>
                      <w:color w:val="333333"/>
                    </w:rPr>
                    <w:t xml:space="preserve">Conditional obligation:</w:t>
                  </w:r>
                </w:p>
                <w:p>
                  <w:r>
                    <w:t xml:space="preserve">Conditional on a yes reponse to </w:t>
                  </w:r>
                  <w:hyperlink w:history="true" r:id="Rfdef8ec9bb234930">
                    <w:r>
                      <w:rPr>
                        <w:rStyle w:val="Hyperlink"/>
                      </w:rPr>
                      <w:t xml:space="preserve">Prison—smoke-free facility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4745075d7464f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618269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4c6a8dac7c44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45075d7464f16" /><Relationship Type="http://schemas.openxmlformats.org/officeDocument/2006/relationships/header" Target="/word/header1.xml" Id="Rb2c2ea5757204354" /><Relationship Type="http://schemas.openxmlformats.org/officeDocument/2006/relationships/settings" Target="/word/settings.xml" Id="R143717740709423c" /><Relationship Type="http://schemas.openxmlformats.org/officeDocument/2006/relationships/styles" Target="/word/styles.xml" Id="R08cf07a7d0a84537" /><Relationship Type="http://schemas.openxmlformats.org/officeDocument/2006/relationships/hyperlink" Target="https://meteor.aihw.gov.au/RegistrationAuthority/12" TargetMode="External" Id="R5bf0dd98238f47bd" /><Relationship Type="http://schemas.openxmlformats.org/officeDocument/2006/relationships/hyperlink" Target="https://meteor.aihw.gov.au/content/398457" TargetMode="External" Id="Rc00733bb6aae4ec9" /><Relationship Type="http://schemas.openxmlformats.org/officeDocument/2006/relationships/hyperlink" Target="https://meteor.aihw.gov.au/RegistrationAuthority/12" TargetMode="External" Id="R2cf936215d014786" /><Relationship Type="http://schemas.openxmlformats.org/officeDocument/2006/relationships/hyperlink" Target="https://meteor.aihw.gov.au/content/696656" TargetMode="External" Id="Rc9774a2fb58b4dbb" /><Relationship Type="http://schemas.openxmlformats.org/officeDocument/2006/relationships/hyperlink" Target="https://meteor.aihw.gov.au/RegistrationAuthority/12" TargetMode="External" Id="Rebcd423c8d704dd1" /><Relationship Type="http://schemas.openxmlformats.org/officeDocument/2006/relationships/hyperlink" Target="https://meteor.aihw.gov.au/content/482311" TargetMode="External" Id="R4fe29ec7d68745a0" /><Relationship Type="http://schemas.openxmlformats.org/officeDocument/2006/relationships/hyperlink" Target="https://meteor.aihw.gov.au/RegistrationAuthority/12" TargetMode="External" Id="R18e38e81b4ea4edb" /><Relationship Type="http://schemas.openxmlformats.org/officeDocument/2006/relationships/hyperlink" Target="https://meteor.aihw.gov.au/content/626117" TargetMode="External" Id="Ref619ea8520c44b8" /><Relationship Type="http://schemas.openxmlformats.org/officeDocument/2006/relationships/hyperlink" Target="https://meteor.aihw.gov.au/content/453823" TargetMode="External" Id="Rab44f30e54a04063" /><Relationship Type="http://schemas.openxmlformats.org/officeDocument/2006/relationships/hyperlink" Target="https://meteor.aihw.gov.au/content/269941" TargetMode="External" Id="R87518a3cae25450b" /><Relationship Type="http://schemas.openxmlformats.org/officeDocument/2006/relationships/hyperlink" Target="https://meteor.aihw.gov.au/content/626149" TargetMode="External" Id="R80c7307983c24ffe" /><Relationship Type="http://schemas.openxmlformats.org/officeDocument/2006/relationships/hyperlink" Target="https://meteor.aihw.gov.au/content/624728" TargetMode="External" Id="R9d6c9f98db8c4cee" /><Relationship Type="http://schemas.openxmlformats.org/officeDocument/2006/relationships/hyperlink" Target="https://meteor.aihw.gov.au/content/624447" TargetMode="External" Id="R6397304a1d614e0b" /><Relationship Type="http://schemas.openxmlformats.org/officeDocument/2006/relationships/hyperlink" Target="https://meteor.aihw.gov.au/content/624728" TargetMode="External" Id="R6c8bb3c2ed364cf3" /><Relationship Type="http://schemas.openxmlformats.org/officeDocument/2006/relationships/hyperlink" Target="https://meteor.aihw.gov.au/content/624391" TargetMode="External" Id="R1f363f6a31214142" /><Relationship Type="http://schemas.openxmlformats.org/officeDocument/2006/relationships/hyperlink" Target="https://meteor.aihw.gov.au/content/626200" TargetMode="External" Id="R0391ee97640f4ca5" /><Relationship Type="http://schemas.openxmlformats.org/officeDocument/2006/relationships/hyperlink" Target="https://meteor.aihw.gov.au/content/640895" TargetMode="External" Id="R137deff5cb524132" /><Relationship Type="http://schemas.openxmlformats.org/officeDocument/2006/relationships/hyperlink" Target="https://meteor.aihw.gov.au/content/411257" TargetMode="External" Id="R6b0e4bcdc3e74e92" /><Relationship Type="http://schemas.openxmlformats.org/officeDocument/2006/relationships/hyperlink" Target="https://meteor.aihw.gov.au/content/624093" TargetMode="External" Id="R7137b09c42a14521" /><Relationship Type="http://schemas.openxmlformats.org/officeDocument/2006/relationships/hyperlink" Target="https://meteor.aihw.gov.au/content/626210" TargetMode="External" Id="Rb53f7a183cfe429d" /><Relationship Type="http://schemas.openxmlformats.org/officeDocument/2006/relationships/hyperlink" Target="https://meteor.aihw.gov.au/content/624104" TargetMode="External" Id="Rc688cd180b93452c" /><Relationship Type="http://schemas.openxmlformats.org/officeDocument/2006/relationships/hyperlink" Target="https://meteor.aihw.gov.au/content/620390" TargetMode="External" Id="R12f240da824942ac" /><Relationship Type="http://schemas.openxmlformats.org/officeDocument/2006/relationships/hyperlink" Target="https://meteor.aihw.gov.au/content/624222" TargetMode="External" Id="R2475ccb77f82473a" /><Relationship Type="http://schemas.openxmlformats.org/officeDocument/2006/relationships/hyperlink" Target="https://meteor.aihw.gov.au/content/626235" TargetMode="External" Id="R2202b4afae3146be" /><Relationship Type="http://schemas.openxmlformats.org/officeDocument/2006/relationships/hyperlink" Target="https://meteor.aihw.gov.au/content/624225" TargetMode="External" Id="R5ad1e019f69e4691" /><Relationship Type="http://schemas.openxmlformats.org/officeDocument/2006/relationships/hyperlink" Target="https://meteor.aihw.gov.au/content/626260" TargetMode="External" Id="R6fdf7939e3ec4304" /><Relationship Type="http://schemas.openxmlformats.org/officeDocument/2006/relationships/hyperlink" Target="https://meteor.aihw.gov.au/content/624466" TargetMode="External" Id="R5fa951b0196a4d1e" /><Relationship Type="http://schemas.openxmlformats.org/officeDocument/2006/relationships/hyperlink" Target="https://meteor.aihw.gov.au/content/626269" TargetMode="External" Id="R2bec7186693740b9" /><Relationship Type="http://schemas.openxmlformats.org/officeDocument/2006/relationships/hyperlink" Target="https://meteor.aihw.gov.au/content/626274" TargetMode="External" Id="R258665dc6a6649d5" /><Relationship Type="http://schemas.openxmlformats.org/officeDocument/2006/relationships/hyperlink" Target="https://meteor.aihw.gov.au/content/624298" TargetMode="External" Id="R7c8d58eba0694964" /><Relationship Type="http://schemas.openxmlformats.org/officeDocument/2006/relationships/hyperlink" Target="https://meteor.aihw.gov.au/content/287316" TargetMode="External" Id="R0d90a28356f0410e" /><Relationship Type="http://schemas.openxmlformats.org/officeDocument/2006/relationships/hyperlink" Target="https://meteor.aihw.gov.au/content/624301" TargetMode="External" Id="Rf46d59a369494d31" /><Relationship Type="http://schemas.openxmlformats.org/officeDocument/2006/relationships/hyperlink" Target="https://meteor.aihw.gov.au/content/620400" TargetMode="External" Id="R35c1ad40e0a34794" /><Relationship Type="http://schemas.openxmlformats.org/officeDocument/2006/relationships/hyperlink" Target="https://meteor.aihw.gov.au/content/620408" TargetMode="External" Id="R4a7d033bc4964587" /><Relationship Type="http://schemas.openxmlformats.org/officeDocument/2006/relationships/hyperlink" Target="https://meteor.aihw.gov.au/content/620400" TargetMode="External" Id="Rfdef8ec9bb234930" /></Relationships>
</file>

<file path=word/_rels/header1.xml.rels>&#65279;<?xml version="1.0" encoding="utf-8"?><Relationships xmlns="http://schemas.openxmlformats.org/package/2006/relationships"><Relationship Type="http://schemas.openxmlformats.org/officeDocument/2006/relationships/image" Target="/media/image.png" Id="Ref4c6a8dac7c4485" /></Relationships>
</file>