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991ecd50634b5e"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e57067d3f4d5d">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4eaad9c43b4cb9">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0a2707b3540a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This data element can be derived from </w:t>
            </w:r>
            <w:hyperlink w:history="true" r:id="Ref2f1beb8088413b">
              <w:r>
                <w:rPr>
                  <w:rStyle w:val="Hyperlink"/>
                </w:rPr>
                <w:t xml:space="preserve">Mental health service contact- session type, code N</w:t>
              </w:r>
            </w:hyperlink>
          </w:p>
          <w:p>
            <w:pPr/>
            <w:r>
              <w:rPr>
                <w:rStyle w:val="row-content-rich-text"/>
              </w:rPr>
              <w:t xml:space="preserve">Ambulatory non-specialised- This data element can be derived from </w:t>
            </w:r>
            <w:hyperlink w:history="true" r:id="R2e6690f74b704e7d">
              <w:r>
                <w:rPr>
                  <w:rStyle w:val="Hyperlink"/>
                </w:rPr>
                <w:t xml:space="preserve">Non-admitted patient service event- group session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80b37166042e0">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0a5b02298a3d424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7d5e02e640043e2">
              <w:r>
                <w:rPr>
                  <w:rStyle w:val="Hyperlink"/>
                </w:rPr>
                <w:t xml:space="preserve">Appointment—group session indicator, yes/no code N</w:t>
              </w:r>
            </w:hyperlink>
          </w:p>
          <w:p>
            <w:pPr>
              <w:spacing w:before="0" w:after="0"/>
            </w:pPr>
            <w:r>
              <w:rPr>
                <w:rStyle w:val="row-content"/>
                <w:color w:val="244061"/>
              </w:rPr>
              <w:t xml:space="preserve">       </w:t>
            </w:r>
            <w:hyperlink w:history="true" r:id="R1780137e3b98417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b31f551f96c46bc">
              <w:r>
                <w:rPr>
                  <w:rStyle w:val="Hyperlink"/>
                </w:rPr>
                <w:t xml:space="preserve">Mental health service contact—session type, code N</w:t>
              </w:r>
            </w:hyperlink>
          </w:p>
          <w:p>
            <w:pPr>
              <w:spacing w:before="0" w:after="0"/>
            </w:pPr>
            <w:r>
              <w:rPr>
                <w:rStyle w:val="row-content"/>
                <w:color w:val="244061"/>
              </w:rPr>
              <w:t xml:space="preserve">       </w:t>
            </w:r>
            <w:hyperlink w:history="true" r:id="R3b8e078583674ce5">
              <w:r>
                <w:rPr>
                  <w:rStyle w:val="Hyperlink"/>
                  <w:color w:val="244061"/>
                </w:rPr>
                <w:t xml:space="preserve">Health</w:t>
              </w:r>
            </w:hyperlink>
            <w:r>
              <w:rPr>
                <w:rStyle w:val="row-content"/>
                <w:color w:val="244061"/>
              </w:rPr>
              <w:t xml:space="preserve">, Superseded 02/02/2016</w:t>
            </w:r>
          </w:p>
          <w:p>
            <w:r>
              <w:br/>
            </w:r>
            <w:r>
              <w:rPr>
                <w:rStyle w:val="row-content"/>
              </w:rPr>
              <w:t xml:space="preserve">See also </w:t>
            </w:r>
            <w:hyperlink w:history="true" r:id="R7635c649c4f645d2">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bcbc9959660a424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d855ac0525040fc">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812b8818068445e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dee7173f34af0">
              <w:r>
                <w:rPr>
                  <w:rStyle w:val="Hyperlink"/>
                </w:rPr>
                <w:t xml:space="preserve">Activity based funding: Mental health care DSS 2016-17</w:t>
              </w:r>
            </w:hyperlink>
          </w:p>
          <w:p>
            <w:pPr>
              <w:spacing w:before="0" w:after="0"/>
            </w:pPr>
            <w:r>
              <w:rPr>
                <w:rStyle w:val="row-content"/>
                <w:color w:val="244061"/>
              </w:rPr>
              <w:t xml:space="preserve">       </w:t>
            </w:r>
            <w:hyperlink w:history="true" r:id="Ra986922e8da5466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p>
        </w:tc>
      </w:tr>
    </w:tbl>
    <w:p/>
    <w:tbl>
      <w:tblPr>
        <w:tblStyle w:val="TableGrid"/>
        <w:tblW w:w="0" w:type="auto"/>
      </w:tblPr>
    </w:tbl>
    <w:p>
      <w:r>
        <w:br/>
      </w:r>
    </w:p>
    <w:sectPr>
      <w:footerReference xmlns:r="http://schemas.openxmlformats.org/officeDocument/2006/relationships" w:type="default" r:id="Raff06712d2e8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4a31e9808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06712d2e846e6" /><Relationship Type="http://schemas.openxmlformats.org/officeDocument/2006/relationships/header" Target="/word/header1.xml" Id="R57941711100147fb" /><Relationship Type="http://schemas.openxmlformats.org/officeDocument/2006/relationships/settings" Target="/word/settings.xml" Id="Rd769f8b649094e73" /><Relationship Type="http://schemas.openxmlformats.org/officeDocument/2006/relationships/styles" Target="/word/styles.xml" Id="Rd14369879c934ee1" /><Relationship Type="http://schemas.openxmlformats.org/officeDocument/2006/relationships/hyperlink" Target="https://meteor.aihw.gov.au/RegistrationAuthority/3" TargetMode="External" Id="Rb01e57067d3f4d5d" /><Relationship Type="http://schemas.openxmlformats.org/officeDocument/2006/relationships/hyperlink" Target="https://meteor.aihw.gov.au/content/614200" TargetMode="External" Id="Ra74eaad9c43b4cb9" /><Relationship Type="http://schemas.openxmlformats.org/officeDocument/2006/relationships/hyperlink" Target="https://meteor.aihw.gov.au/content/301747" TargetMode="External" Id="R3710a2707b3540a2" /><Relationship Type="http://schemas.openxmlformats.org/officeDocument/2006/relationships/numbering" Target="/word/numbering.xml" Id="R7eb7c209ab384044" /><Relationship Type="http://schemas.openxmlformats.org/officeDocument/2006/relationships/hyperlink" Target="https://meteor.aihw.gov.au/content/620778" TargetMode="External" Id="Ref2f1beb8088413b" /><Relationship Type="http://schemas.openxmlformats.org/officeDocument/2006/relationships/hyperlink" Target="https://meteor.aihw.gov.au/content/584085" TargetMode="External" Id="R2e6690f74b704e7d" /><Relationship Type="http://schemas.openxmlformats.org/officeDocument/2006/relationships/hyperlink" Target="https://meteor.aihw.gov.au/content/654418" TargetMode="External" Id="R91580b37166042e0" /><Relationship Type="http://schemas.openxmlformats.org/officeDocument/2006/relationships/hyperlink" Target="https://meteor.aihw.gov.au/RegistrationAuthority/12" TargetMode="External" Id="R0a5b02298a3d4242" /><Relationship Type="http://schemas.openxmlformats.org/officeDocument/2006/relationships/hyperlink" Target="https://meteor.aihw.gov.au/content/571127" TargetMode="External" Id="R97d5e02e640043e2" /><Relationship Type="http://schemas.openxmlformats.org/officeDocument/2006/relationships/hyperlink" Target="https://meteor.aihw.gov.au/RegistrationAuthority/2" TargetMode="External" Id="R1780137e3b984170" /><Relationship Type="http://schemas.openxmlformats.org/officeDocument/2006/relationships/hyperlink" Target="https://meteor.aihw.gov.au/content/494347" TargetMode="External" Id="R3b31f551f96c46bc" /><Relationship Type="http://schemas.openxmlformats.org/officeDocument/2006/relationships/hyperlink" Target="https://meteor.aihw.gov.au/RegistrationAuthority/12" TargetMode="External" Id="R3b8e078583674ce5" /><Relationship Type="http://schemas.openxmlformats.org/officeDocument/2006/relationships/hyperlink" Target="https://meteor.aihw.gov.au/content/650414" TargetMode="External" Id="R7635c649c4f645d2" /><Relationship Type="http://schemas.openxmlformats.org/officeDocument/2006/relationships/hyperlink" Target="https://meteor.aihw.gov.au/RegistrationAuthority/12" TargetMode="External" Id="Rbcbc9959660a4244" /><Relationship Type="http://schemas.openxmlformats.org/officeDocument/2006/relationships/hyperlink" Target="https://meteor.aihw.gov.au/content/584085" TargetMode="External" Id="R0d855ac0525040fc" /><Relationship Type="http://schemas.openxmlformats.org/officeDocument/2006/relationships/hyperlink" Target="https://meteor.aihw.gov.au/RegistrationAuthority/12" TargetMode="External" Id="R812b8818068445e1" /><Relationship Type="http://schemas.openxmlformats.org/officeDocument/2006/relationships/hyperlink" Target="https://meteor.aihw.gov.au/content/613880" TargetMode="External" Id="Rd93dee7173f34af0" /><Relationship Type="http://schemas.openxmlformats.org/officeDocument/2006/relationships/hyperlink" Target="https://meteor.aihw.gov.au/RegistrationAuthority/3" TargetMode="External" Id="Ra986922e8da54667" /></Relationships>
</file>

<file path=word/_rels/header1.xml.rels>&#65279;<?xml version="1.0" encoding="utf-8"?><Relationships xmlns="http://schemas.openxmlformats.org/package/2006/relationships"><Relationship Type="http://schemas.openxmlformats.org/officeDocument/2006/relationships/image" Target="/media/image.png" Id="R2cf4a31e980842d3" /></Relationships>
</file>