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2f8c53433649ed" /></Relationships>
</file>

<file path=word/document.xml><?xml version="1.0" encoding="utf-8"?>
<w:document xmlns:r="http://schemas.openxmlformats.org/officeDocument/2006/relationships" xmlns:w="http://schemas.openxmlformats.org/wordprocessingml/2006/main">
  <w:body>
    <w:p>
      <w:pPr>
        <w:pStyle w:val="Title"/>
      </w:pPr>
      <w:r>
        <w:t>Service event—number of foetal tests done for foetal intervention items, total number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foetal tests done for foetal intervention items,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foetal tests done for foetal intervention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ff8a5005a45b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foetal tests done for foetal intervention items in the Medicare Benefits Schedule (MBS) for which a claim has been processed for a provided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984b7e918945a9">
              <w:r>
                <w:rPr>
                  <w:rStyle w:val="Hyperlink"/>
                </w:rPr>
                <w:t xml:space="preserve">Service event—number of foetal tests done for foetal intervention items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dbeb971e7449b2">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items in MBS Group T04 (Obstetrics).</w:t>
            </w:r>
          </w:p>
          <w:p>
            <w:pPr/>
            <w:r>
              <w:rPr>
                <w:rStyle w:val="row-content-rich-text"/>
              </w:rPr>
              <w:t xml:space="preserve">MBS item numbers 16600, 16603, 16606, 16609, 16612, 16615, 16618, 16621, 16624, 16627, 16633 and 16636.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c36a1591864f5e">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1685b4573a3b4d73">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will be reported if </w:t>
            </w:r>
            <w:hyperlink w:history="true" r:id="Reb9e94081d8d4821">
              <w:r>
                <w:rPr>
                  <w:rStyle w:val="Hyperlink"/>
                </w:rPr>
                <w:t xml:space="preserve">Medicare Benefits Schedule (MBS) item identifier</w:t>
              </w:r>
            </w:hyperlink>
            <w:r>
              <w:rPr>
                <w:rStyle w:val="row-content"/>
              </w:rPr>
              <w:t xml:space="preserve"> is:</w:t>
            </w:r>
          </w:p>
          <w:p>
            <w:pPr>
              <w:pStyle w:val="ListParagraph"/>
              <w:numPr>
                <w:ilvl w:val="0"/>
                <w:numId w:val="2"/>
              </w:numPr>
            </w:pPr>
            <w:r>
              <w:rPr>
                <w:rStyle w:val="row-content"/>
              </w:rPr>
              <w:t xml:space="preserve">MBS Group T04 (Obstetrics)</w:t>
            </w:r>
            <w:r>
              <w:br/>
            </w:r>
            <w:r>
              <w:rPr>
                <w:rStyle w:val="row-content"/>
              </w:rPr>
              <w:t xml:space="preserve">        • MBS item numbers 16600, 16603, 16606, 16609, 16612, 16615, 16618, 16621, 16624, 16627, 16633 and 16636</w:t>
            </w:r>
          </w:p>
          <w:p>
            <w:r>
              <w:br/>
            </w:r>
            <w:r>
              <w:rPr>
                <w:rStyle w:val="row-content"/>
                <w:b/>
                <w:i/>
              </w:rPr>
              <w:t xml:space="preserve">DSS specific information: </w:t>
            </w:r>
          </w:p>
          <w:p>
            <w:r>
              <w:rPr>
                <w:rStyle w:val="row-content"/>
              </w:rPr>
              <w:t xml:space="preserve">Variable name = FITESTS</w:t>
            </w:r>
          </w:p>
          <w:p>
            <w:r>
              <w:br/>
            </w:r>
            <w:r>
              <w:br/>
            </w:r>
          </w:p>
        </w:tc>
      </w:tr>
    </w:tbl>
    <w:p/>
    <w:tbl>
      <w:tblPr>
        <w:tblStyle w:val="TableGrid"/>
        <w:tblW w:w="0" w:type="auto"/>
      </w:tblPr>
    </w:tbl>
    <w:p>
      <w:r>
        <w:br/>
      </w:r>
    </w:p>
    <w:sectPr>
      <w:footerReference xmlns:r="http://schemas.openxmlformats.org/officeDocument/2006/relationships" w:type="default" r:id="Re5f786c7c429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608955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6a00827c4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786c7c42942d2" /><Relationship Type="http://schemas.openxmlformats.org/officeDocument/2006/relationships/header" Target="/word/header1.xml" Id="Ra53019e5fbe145ac" /><Relationship Type="http://schemas.openxmlformats.org/officeDocument/2006/relationships/settings" Target="/word/settings.xml" Id="R05ca5199896a42e4" /><Relationship Type="http://schemas.openxmlformats.org/officeDocument/2006/relationships/styles" Target="/word/styles.xml" Id="R26409676b7234891" /><Relationship Type="http://schemas.openxmlformats.org/officeDocument/2006/relationships/hyperlink" Target="https://meteor.aihw.gov.au/RegistrationAuthority/10" TargetMode="External" Id="Rb0cff8a5005a45b5" /><Relationship Type="http://schemas.openxmlformats.org/officeDocument/2006/relationships/hyperlink" Target="https://meteor.aihw.gov.au/content/608911" TargetMode="External" Id="R86984b7e918945a9" /><Relationship Type="http://schemas.openxmlformats.org/officeDocument/2006/relationships/hyperlink" Target="https://meteor.aihw.gov.au/content/601797" TargetMode="External" Id="R9cdbeb971e7449b2" /><Relationship Type="http://schemas.openxmlformats.org/officeDocument/2006/relationships/hyperlink" Target="https://meteor.aihw.gov.au/content/603356" TargetMode="External" Id="R8fc36a1591864f5e" /><Relationship Type="http://schemas.openxmlformats.org/officeDocument/2006/relationships/hyperlink" Target="https://meteor.aihw.gov.au/RegistrationAuthority/10" TargetMode="External" Id="R1685b4573a3b4d73" /><Relationship Type="http://schemas.openxmlformats.org/officeDocument/2006/relationships/hyperlink" Target="https://meteor.aihw.gov.au/content/603645" TargetMode="External" Id="Reb9e94081d8d4821" /><Relationship Type="http://schemas.openxmlformats.org/officeDocument/2006/relationships/numbering" Target="/word/numbering.xml" Id="R97cf43f314af494d" /></Relationships>
</file>

<file path=word/_rels/header1.xml.rels>&#65279;<?xml version="1.0" encoding="utf-8"?><Relationships xmlns="http://schemas.openxmlformats.org/package/2006/relationships"><Relationship Type="http://schemas.openxmlformats.org/officeDocument/2006/relationships/image" Target="/media/image.png" Id="Rf026a00827c447f4" /></Relationships>
</file>