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449011d17a4697" /></Relationships>
</file>

<file path=word/document.xml><?xml version="1.0" encoding="utf-8"?>
<w:document xmlns:r="http://schemas.openxmlformats.org/officeDocument/2006/relationships" xmlns:w="http://schemas.openxmlformats.org/wordprocessingml/2006/main">
  <w:body>
    <w:p>
      <w:pPr>
        <w:pStyle w:val="Title"/>
      </w:pPr>
      <w:r>
        <w:t>Research directorate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directorate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eaae77a344857">
              <w:r>
                <w:rPr>
                  <w:rStyle w:val="Hyperlink"/>
                  <w:color w:val="244061"/>
                </w:rPr>
                <w:t xml:space="preserve">Health</w:t>
              </w:r>
            </w:hyperlink>
            <w:r>
              <w:rPr>
                <w:rStyle w:val="row-content"/>
                <w:color w:val="244061"/>
              </w:rPr>
              <w:t xml:space="preserve">, Standard 17/10/2018</w:t>
            </w:r>
          </w:p>
          <w:p>
            <w:pPr>
              <w:spacing w:before="0" w:after="0"/>
            </w:pPr>
            <w:hyperlink w:history="true" r:id="R18277bf73b5e455b">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department that administratively supports and facilitates research through infrastructure and 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5dbbd5d8404209">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3d9413a8496b4cba">
              <w:r>
                <w:rPr>
                  <w:rStyle w:val="Hyperlink"/>
                  <w:color w:val="244061"/>
                </w:rPr>
                <w:t xml:space="preserve">Independent Hospital Pricing Authority</w:t>
              </w:r>
            </w:hyperlink>
            <w:r>
              <w:rPr>
                <w:rStyle w:val="row-content"/>
                <w:color w:val="244061"/>
              </w:rPr>
              <w:t xml:space="preserve">, Superseded 27/11/2017</w:t>
            </w:r>
          </w:p>
          <w:p>
            <w:r>
              <w:br/>
            </w:r>
            <w:hyperlink w:history="true" r:id="R53430c2f99444b61">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9ffbe11eb46b4c5a">
              <w:r>
                <w:rPr>
                  <w:rStyle w:val="Hyperlink"/>
                  <w:color w:val="244061"/>
                </w:rPr>
                <w:t xml:space="preserve">Independent Hospital Pricing Authority</w:t>
              </w:r>
            </w:hyperlink>
            <w:r>
              <w:rPr>
                <w:rStyle w:val="row-content"/>
                <w:color w:val="244061"/>
              </w:rPr>
              <w:t xml:space="preserve">, Superseded 27/11/2017</w:t>
            </w:r>
          </w:p>
          <w:p>
            <w:r>
              <w:br/>
            </w:r>
            <w:hyperlink w:history="true" r:id="R090e2d5c473a4cd1">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dab8fa4830a549db">
              <w:r>
                <w:rPr>
                  <w:rStyle w:val="Hyperlink"/>
                  <w:color w:val="244061"/>
                </w:rPr>
                <w:t xml:space="preserve">Health</w:t>
              </w:r>
            </w:hyperlink>
            <w:r>
              <w:rPr>
                <w:rStyle w:val="row-content"/>
                <w:color w:val="244061"/>
              </w:rPr>
              <w:t xml:space="preserve">, Standard 05/02/2021</w:t>
            </w:r>
          </w:p>
          <w:p>
            <w:r>
              <w:br/>
            </w:r>
            <w:hyperlink w:history="true" r:id="Rc6868922bae34c1e">
              <w:r>
                <w:rPr>
                  <w:rStyle w:val="Hyperlink"/>
                </w:rPr>
                <w:t xml:space="preserve">Full-time equivalent research directorate staff</w:t>
              </w:r>
            </w:hyperlink>
          </w:p>
          <w:p>
            <w:pPr>
              <w:spacing w:before="0" w:after="0"/>
            </w:pPr>
            <w:r>
              <w:rPr>
                <w:rStyle w:val="row-content"/>
                <w:color w:val="244061"/>
              </w:rPr>
              <w:t xml:space="preserve">       </w:t>
            </w:r>
            <w:hyperlink w:history="true" r:id="R96715482e4d84649">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eba995daf7c54efc">
              <w:r>
                <w:rPr>
                  <w:rStyle w:val="Hyperlink"/>
                  <w:color w:val="244061"/>
                </w:rPr>
                <w:t xml:space="preserve">Independent Hospital Pricing Authority</w:t>
              </w:r>
            </w:hyperlink>
            <w:r>
              <w:rPr>
                <w:rStyle w:val="row-content"/>
                <w:color w:val="244061"/>
              </w:rPr>
              <w:t xml:space="preserve">, Standard 27/11/2017</w:t>
            </w:r>
          </w:p>
          <w:p>
            <w:r>
              <w:br/>
            </w:r>
            <w:hyperlink w:history="true" r:id="R534bb5bafeb947b3">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701b521e8e2e4c25">
              <w:r>
                <w:rPr>
                  <w:rStyle w:val="Hyperlink"/>
                  <w:color w:val="244061"/>
                </w:rPr>
                <w:t xml:space="preserve">Independent Hospital Pricing Authority</w:t>
              </w:r>
            </w:hyperlink>
            <w:r>
              <w:rPr>
                <w:rStyle w:val="row-content"/>
                <w:color w:val="244061"/>
              </w:rPr>
              <w:t xml:space="preserve">, Superseded 27/11/2017</w:t>
            </w:r>
          </w:p>
          <w:p>
            <w:r>
              <w:br/>
            </w:r>
            <w:hyperlink w:history="true" r:id="R8292b7c231d44e7b">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4d2bb6334f1742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6f9855c04a4cd7">
              <w:r>
                <w:rPr>
                  <w:rStyle w:val="Hyperlink"/>
                  <w:color w:val="244061"/>
                </w:rPr>
                <w:t xml:space="preserve">Independent Hospital Pricing Authority</w:t>
              </w:r>
            </w:hyperlink>
            <w:r>
              <w:rPr>
                <w:rStyle w:val="row-content"/>
                <w:color w:val="244061"/>
              </w:rPr>
              <w:t xml:space="preserve">, Standard 27/11/2017</w:t>
            </w:r>
          </w:p>
          <w:p>
            <w:r>
              <w:br/>
            </w:r>
            <w:hyperlink w:history="true" r:id="R265142c0a1fe49dd">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09c53b329e8946ce">
              <w:r>
                <w:rPr>
                  <w:rStyle w:val="Hyperlink"/>
                  <w:color w:val="244061"/>
                </w:rPr>
                <w:t xml:space="preserve">Health</w:t>
              </w:r>
            </w:hyperlink>
            <w:r>
              <w:rPr>
                <w:rStyle w:val="row-content"/>
                <w:color w:val="244061"/>
              </w:rPr>
              <w:t xml:space="preserve">, Superseded 18/12/2019</w:t>
            </w:r>
          </w:p>
          <w:p>
            <w:r>
              <w:br/>
            </w:r>
            <w:hyperlink w:history="true" r:id="R81cb22a0aae142df">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573b1b30ec214468">
              <w:r>
                <w:rPr>
                  <w:rStyle w:val="Hyperlink"/>
                  <w:color w:val="244061"/>
                </w:rPr>
                <w:t xml:space="preserve">Health</w:t>
              </w:r>
            </w:hyperlink>
            <w:r>
              <w:rPr>
                <w:rStyle w:val="row-content"/>
                <w:color w:val="244061"/>
              </w:rPr>
              <w:t xml:space="preserve">, Superseded 05/02/2021</w:t>
            </w:r>
          </w:p>
          <w:p>
            <w:r>
              <w:br/>
            </w:r>
            <w:hyperlink w:history="true" r:id="R84ae0f61d7994cd4">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930c048f36fb480f">
              <w:r>
                <w:rPr>
                  <w:rStyle w:val="Hyperlink"/>
                  <w:color w:val="244061"/>
                </w:rPr>
                <w:t xml:space="preserve">Health</w:t>
              </w:r>
            </w:hyperlink>
            <w:r>
              <w:rPr>
                <w:rStyle w:val="row-content"/>
                <w:color w:val="244061"/>
              </w:rPr>
              <w:t xml:space="preserve">, Superseded 13/10/2021</w:t>
            </w:r>
          </w:p>
          <w:p>
            <w:r>
              <w:br/>
            </w:r>
            <w:hyperlink w:history="true" r:id="Rc864e2680cb243a7">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3c22d9f51b2540e8">
              <w:r>
                <w:rPr>
                  <w:rStyle w:val="Hyperlink"/>
                  <w:color w:val="244061"/>
                </w:rPr>
                <w:t xml:space="preserve">Health</w:t>
              </w:r>
            </w:hyperlink>
            <w:r>
              <w:rPr>
                <w:rStyle w:val="row-content"/>
                <w:color w:val="244061"/>
              </w:rPr>
              <w:t xml:space="preserve">, Superseded 20/12/2022</w:t>
            </w:r>
          </w:p>
          <w:p>
            <w:r>
              <w:br/>
            </w:r>
            <w:hyperlink w:history="true" r:id="R87ccec098347483d">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4c043d9cbfb54519">
              <w:r>
                <w:rPr>
                  <w:rStyle w:val="Hyperlink"/>
                  <w:color w:val="244061"/>
                </w:rPr>
                <w:t xml:space="preserve">Health</w:t>
              </w:r>
            </w:hyperlink>
            <w:r>
              <w:rPr>
                <w:rStyle w:val="row-content"/>
                <w:color w:val="244061"/>
              </w:rPr>
              <w:t xml:space="preserve">, Superseded 06/12/2023</w:t>
            </w:r>
          </w:p>
          <w:p>
            <w:r>
              <w:br/>
            </w:r>
            <w:hyperlink w:history="true" r:id="Rb0c1000361a5436b">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c6c0fd6df3c849ea">
              <w:r>
                <w:rPr>
                  <w:rStyle w:val="Hyperlink"/>
                  <w:color w:val="244061"/>
                </w:rPr>
                <w:t xml:space="preserve">Health</w:t>
              </w:r>
            </w:hyperlink>
            <w:r>
              <w:rPr>
                <w:rStyle w:val="row-content"/>
                <w:color w:val="244061"/>
              </w:rPr>
              <w:t xml:space="preserve">, Standard 06/12/2023</w:t>
            </w:r>
          </w:p>
          <w:p>
            <w:r>
              <w:br/>
            </w:r>
            <w:hyperlink w:history="true" r:id="R2f0c4d42810c408a">
              <w:r>
                <w:rPr>
                  <w:rStyle w:val="Hyperlink"/>
                </w:rPr>
                <w:t xml:space="preserve">Public hospital service research activities cluster</w:t>
              </w:r>
            </w:hyperlink>
          </w:p>
          <w:p>
            <w:pPr>
              <w:spacing w:before="0" w:after="0"/>
            </w:pPr>
            <w:r>
              <w:rPr>
                <w:rStyle w:val="row-content"/>
                <w:color w:val="244061"/>
              </w:rPr>
              <w:t xml:space="preserve">       </w:t>
            </w:r>
            <w:hyperlink w:history="true" r:id="Rbbdaaebb6c64496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3b4b40856204c7c">
              <w:r>
                <w:rPr>
                  <w:rStyle w:val="Hyperlink"/>
                  <w:color w:val="244061"/>
                </w:rPr>
                <w:t xml:space="preserve">Independent Hospital Pricing Authority</w:t>
              </w:r>
            </w:hyperlink>
            <w:r>
              <w:rPr>
                <w:rStyle w:val="row-content"/>
                <w:color w:val="244061"/>
              </w:rPr>
              <w:t xml:space="preserve">, Standard 27/11/2017</w:t>
            </w:r>
          </w:p>
          <w:p>
            <w:r>
              <w:br/>
            </w:r>
            <w:hyperlink w:history="true" r:id="R7109cee2189041c3">
              <w:r>
                <w:rPr>
                  <w:rStyle w:val="Hyperlink"/>
                </w:rPr>
                <w:t xml:space="preserve">Public hospital service research activities cluster</w:t>
              </w:r>
            </w:hyperlink>
          </w:p>
          <w:p>
            <w:pPr>
              <w:spacing w:before="0" w:after="0"/>
            </w:pPr>
            <w:r>
              <w:rPr>
                <w:rStyle w:val="row-content"/>
                <w:color w:val="244061"/>
              </w:rPr>
              <w:t xml:space="preserve">       </w:t>
            </w:r>
            <w:hyperlink w:history="true" r:id="Rfa7c4be53139422f">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58ee9b8c139f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3ef68aed8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e9b8c139f4754" /><Relationship Type="http://schemas.openxmlformats.org/officeDocument/2006/relationships/header" Target="/word/header1.xml" Id="Rd48b0dd307f74227" /><Relationship Type="http://schemas.openxmlformats.org/officeDocument/2006/relationships/settings" Target="/word/settings.xml" Id="R2f9a752bcb3a4982" /><Relationship Type="http://schemas.openxmlformats.org/officeDocument/2006/relationships/styles" Target="/word/styles.xml" Id="Rdfb4b84fcd0041bc" /><Relationship Type="http://schemas.openxmlformats.org/officeDocument/2006/relationships/hyperlink" Target="https://meteor.aihw.gov.au/RegistrationAuthority/12" TargetMode="External" Id="R0caeaae77a344857" /><Relationship Type="http://schemas.openxmlformats.org/officeDocument/2006/relationships/hyperlink" Target="https://meteor.aihw.gov.au/RegistrationAuthority/3" TargetMode="External" Id="R18277bf73b5e455b" /><Relationship Type="http://schemas.openxmlformats.org/officeDocument/2006/relationships/hyperlink" Target="https://meteor.aihw.gov.au/content/583820" TargetMode="External" Id="Rc65dbbd5d8404209" /><Relationship Type="http://schemas.openxmlformats.org/officeDocument/2006/relationships/hyperlink" Target="https://meteor.aihw.gov.au/RegistrationAuthority/3" TargetMode="External" Id="R3d9413a8496b4cba" /><Relationship Type="http://schemas.openxmlformats.org/officeDocument/2006/relationships/hyperlink" Target="https://meteor.aihw.gov.au/content/583842" TargetMode="External" Id="R53430c2f99444b61" /><Relationship Type="http://schemas.openxmlformats.org/officeDocument/2006/relationships/hyperlink" Target="https://meteor.aihw.gov.au/RegistrationAuthority/3" TargetMode="External" Id="R9ffbe11eb46b4c5a" /><Relationship Type="http://schemas.openxmlformats.org/officeDocument/2006/relationships/hyperlink" Target="https://meteor.aihw.gov.au/content/731541" TargetMode="External" Id="R090e2d5c473a4cd1" /><Relationship Type="http://schemas.openxmlformats.org/officeDocument/2006/relationships/hyperlink" Target="https://meteor.aihw.gov.au/RegistrationAuthority/12" TargetMode="External" Id="Rdab8fa4830a549db" /><Relationship Type="http://schemas.openxmlformats.org/officeDocument/2006/relationships/hyperlink" Target="https://meteor.aihw.gov.au/content/678926" TargetMode="External" Id="Rc6868922bae34c1e" /><Relationship Type="http://schemas.openxmlformats.org/officeDocument/2006/relationships/hyperlink" Target="https://meteor.aihw.gov.au/RegistrationAuthority/12" TargetMode="External" Id="R96715482e4d84649" /><Relationship Type="http://schemas.openxmlformats.org/officeDocument/2006/relationships/hyperlink" Target="https://meteor.aihw.gov.au/RegistrationAuthority/3" TargetMode="External" Id="Reba995daf7c54efc" /><Relationship Type="http://schemas.openxmlformats.org/officeDocument/2006/relationships/hyperlink" Target="https://meteor.aihw.gov.au/content/572982" TargetMode="External" Id="R534bb5bafeb947b3" /><Relationship Type="http://schemas.openxmlformats.org/officeDocument/2006/relationships/hyperlink" Target="https://meteor.aihw.gov.au/RegistrationAuthority/3" TargetMode="External" Id="R701b521e8e2e4c25" /><Relationship Type="http://schemas.openxmlformats.org/officeDocument/2006/relationships/hyperlink" Target="https://meteor.aihw.gov.au/content/677455" TargetMode="External" Id="R8292b7c231d44e7b" /><Relationship Type="http://schemas.openxmlformats.org/officeDocument/2006/relationships/hyperlink" Target="https://meteor.aihw.gov.au/RegistrationAuthority/12" TargetMode="External" Id="R4d2bb6334f1742b9" /><Relationship Type="http://schemas.openxmlformats.org/officeDocument/2006/relationships/hyperlink" Target="https://meteor.aihw.gov.au/RegistrationAuthority/3" TargetMode="External" Id="R896f9855c04a4cd7" /><Relationship Type="http://schemas.openxmlformats.org/officeDocument/2006/relationships/hyperlink" Target="https://meteor.aihw.gov.au/content/699498" TargetMode="External" Id="R265142c0a1fe49dd" /><Relationship Type="http://schemas.openxmlformats.org/officeDocument/2006/relationships/hyperlink" Target="https://meteor.aihw.gov.au/RegistrationAuthority/12" TargetMode="External" Id="R09c53b329e8946ce" /><Relationship Type="http://schemas.openxmlformats.org/officeDocument/2006/relationships/hyperlink" Target="https://meteor.aihw.gov.au/content/714040" TargetMode="External" Id="R81cb22a0aae142df" /><Relationship Type="http://schemas.openxmlformats.org/officeDocument/2006/relationships/hyperlink" Target="https://meteor.aihw.gov.au/RegistrationAuthority/12" TargetMode="External" Id="R573b1b30ec214468" /><Relationship Type="http://schemas.openxmlformats.org/officeDocument/2006/relationships/hyperlink" Target="https://meteor.aihw.gov.au/content/727329" TargetMode="External" Id="R84ae0f61d7994cd4" /><Relationship Type="http://schemas.openxmlformats.org/officeDocument/2006/relationships/hyperlink" Target="https://meteor.aihw.gov.au/RegistrationAuthority/12" TargetMode="External" Id="R930c048f36fb480f" /><Relationship Type="http://schemas.openxmlformats.org/officeDocument/2006/relationships/hyperlink" Target="https://meteor.aihw.gov.au/content/742182" TargetMode="External" Id="Rc864e2680cb243a7" /><Relationship Type="http://schemas.openxmlformats.org/officeDocument/2006/relationships/hyperlink" Target="https://meteor.aihw.gov.au/RegistrationAuthority/12" TargetMode="External" Id="R3c22d9f51b2540e8" /><Relationship Type="http://schemas.openxmlformats.org/officeDocument/2006/relationships/hyperlink" Target="https://meteor.aihw.gov.au/content/756429" TargetMode="External" Id="R87ccec098347483d" /><Relationship Type="http://schemas.openxmlformats.org/officeDocument/2006/relationships/hyperlink" Target="https://meteor.aihw.gov.au/RegistrationAuthority/12" TargetMode="External" Id="R4c043d9cbfb54519" /><Relationship Type="http://schemas.openxmlformats.org/officeDocument/2006/relationships/hyperlink" Target="https://meteor.aihw.gov.au/content/775782" TargetMode="External" Id="Rb0c1000361a5436b" /><Relationship Type="http://schemas.openxmlformats.org/officeDocument/2006/relationships/hyperlink" Target="https://meteor.aihw.gov.au/RegistrationAuthority/12" TargetMode="External" Id="Rc6c0fd6df3c849ea" /><Relationship Type="http://schemas.openxmlformats.org/officeDocument/2006/relationships/hyperlink" Target="https://meteor.aihw.gov.au/content/680885" TargetMode="External" Id="R2f0c4d42810c408a" /><Relationship Type="http://schemas.openxmlformats.org/officeDocument/2006/relationships/hyperlink" Target="https://meteor.aihw.gov.au/RegistrationAuthority/12" TargetMode="External" Id="Rbbdaaebb6c644962" /><Relationship Type="http://schemas.openxmlformats.org/officeDocument/2006/relationships/hyperlink" Target="https://meteor.aihw.gov.au/RegistrationAuthority/3" TargetMode="External" Id="R73b4b40856204c7c" /><Relationship Type="http://schemas.openxmlformats.org/officeDocument/2006/relationships/hyperlink" Target="https://meteor.aihw.gov.au/content/731543" TargetMode="External" Id="R7109cee2189041c3" /><Relationship Type="http://schemas.openxmlformats.org/officeDocument/2006/relationships/hyperlink" Target="https://meteor.aihw.gov.au/RegistrationAuthority/12" TargetMode="External" Id="Rfa7c4be53139422f" /></Relationships>
</file>

<file path=word/_rels/header1.xml.rels>&#65279;<?xml version="1.0" encoding="utf-8"?><Relationships xmlns="http://schemas.openxmlformats.org/package/2006/relationships"><Relationship Type="http://schemas.openxmlformats.org/officeDocument/2006/relationships/image" Target="/media/image.png" Id="Rd6f3ef68aed84377" /></Relationships>
</file>