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d8f5c64c324c7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1fdb7b1114db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unpaid full-time equivalent positions cluster describes the number and type of full-time equivalent positions for which the Aboriginal and Torres Strait Islander primary health-care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50" w:type="pct"/>
                  <w:vAlign w:val="top"/>
                </w:tcPr>
                <w:p>
                  <w:r>
                    <w:rPr>
                      <w:b/>
                    </w:rPr>
                    <w:t xml:space="preserve">Aboriginal or Torres Strait Islander</w:t>
                  </w:r>
                </w:p>
              </w:tc>
              <w:tc>
                <w:tcPr>
                  <w:tcW w:w="750" w:type="pct"/>
                  <w:vAlign w:val="top"/>
                </w:tcPr>
                <w:p>
                  <w:r>
                    <w:rPr>
                      <w:b/>
                    </w:rPr>
                    <w:t xml:space="preserve">Non-Indigenous</w:t>
                  </w:r>
                </w:p>
              </w:tc>
              <w:tc>
                <w:tcPr>
                  <w:tcW w:w="700" w:type="pct"/>
                  <w:vAlign w:val="top"/>
                </w:tcPr>
                <w:p>
                  <w:r>
                    <w:rPr>
                      <w:b/>
                    </w:rPr>
                    <w:t xml:space="preserve">Total</w:t>
                  </w:r>
                </w:p>
              </w:tc>
            </w:tr>
            <w:tr>
              <w:trPr/>
              <w:tc>
                <w:tcPr>
                  <w:tcW w:w="2500" w:type="pct"/>
                  <w:vAlign w:val="top"/>
                </w:tcPr>
                <w:p>
                  <w:r>
                    <w:t xml:space="preserve">Aboriginal and Torres Strait Islander health workers - 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 Female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Visiting medical specialists/other allied health professionals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Dentists/dental therapists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Dental support workers (e.g. dental assistants, dental technicians)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Environmental health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visiting health professionals that are not paid for by the service (e.g. specialists, other allied health professionals)</w:t>
            </w:r>
          </w:p>
          <w:p>
            <w:pPr>
              <w:pStyle w:val="ListParagraph"/>
              <w:numPr>
                <w:ilvl w:val="0"/>
                <w:numId w:val="2"/>
              </w:numPr>
            </w:pPr>
            <w:r>
              <w:rPr>
                <w:rStyle w:val="row-content-rich-text"/>
              </w:rPr>
              <w:t xml:space="preserve">Community Development Employment Project (CDEP)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'full-time equivalent' positions are difficult to work out, show details of how often each person works (e.g. a psychologist visits the service one morning session per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4c3bcccbd9495f">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58849b501e1144c4">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1c1e5afb713e4c96">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b1973d29d4164338">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e9447542d50248d6">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6aec3b06585a436b">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e5cf911f6a4a13">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8a624e5e42c2419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b8e6c0673ddd4d53">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9da18db10fe74fc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c39c4474e2b04dcf">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2dbc2c0c944f4e2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50dbdf3144ec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c457e6887428f">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defcee9f042fc">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c5b873e314a43">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e1ecde93b59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23edb2d66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ecde93b5946d8" /><Relationship Type="http://schemas.openxmlformats.org/officeDocument/2006/relationships/header" Target="/word/header1.xml" Id="Rc5708d86f89e4a32" /><Relationship Type="http://schemas.openxmlformats.org/officeDocument/2006/relationships/settings" Target="/word/settings.xml" Id="Rb8b89bfe88f54e87" /><Relationship Type="http://schemas.openxmlformats.org/officeDocument/2006/relationships/styles" Target="/word/styles.xml" Id="Rc45e0d5fbcdf4776" /><Relationship Type="http://schemas.openxmlformats.org/officeDocument/2006/relationships/hyperlink" Target="https://meteor.aihw.gov.au/RegistrationAuthority/6" TargetMode="External" Id="Rb861fdb7b1114dbc" /><Relationship Type="http://schemas.openxmlformats.org/officeDocument/2006/relationships/numbering" Target="/word/numbering.xml" Id="R53f66fd6dfa24f32" /><Relationship Type="http://schemas.openxmlformats.org/officeDocument/2006/relationships/hyperlink" Target="https://meteor.aihw.gov.au/content/676950" TargetMode="External" Id="R614c3bcccbd9495f" /><Relationship Type="http://schemas.openxmlformats.org/officeDocument/2006/relationships/hyperlink" Target="https://meteor.aihw.gov.au/RegistrationAuthority/6" TargetMode="External" Id="R58849b501e1144c4" /><Relationship Type="http://schemas.openxmlformats.org/officeDocument/2006/relationships/hyperlink" Target="https://meteor.aihw.gov.au/content/665908" TargetMode="External" Id="R1c1e5afb713e4c96" /><Relationship Type="http://schemas.openxmlformats.org/officeDocument/2006/relationships/hyperlink" Target="https://meteor.aihw.gov.au/RegistrationAuthority/6" TargetMode="External" Id="Rb1973d29d4164338" /><Relationship Type="http://schemas.openxmlformats.org/officeDocument/2006/relationships/hyperlink" Target="https://meteor.aihw.gov.au/content/566990" TargetMode="External" Id="Re9447542d50248d6" /><Relationship Type="http://schemas.openxmlformats.org/officeDocument/2006/relationships/hyperlink" Target="https://meteor.aihw.gov.au/RegistrationAuthority/6" TargetMode="External" Id="R6aec3b06585a436b" /><Relationship Type="http://schemas.openxmlformats.org/officeDocument/2006/relationships/hyperlink" Target="https://meteor.aihw.gov.au/content/561170" TargetMode="External" Id="Rdbe5cf911f6a4a13" /><Relationship Type="http://schemas.openxmlformats.org/officeDocument/2006/relationships/hyperlink" Target="https://meteor.aihw.gov.au/RegistrationAuthority/6" TargetMode="External" Id="R8a624e5e42c24192" /><Relationship Type="http://schemas.openxmlformats.org/officeDocument/2006/relationships/hyperlink" Target="https://meteor.aihw.gov.au/content/664757" TargetMode="External" Id="Rb8e6c0673ddd4d53" /><Relationship Type="http://schemas.openxmlformats.org/officeDocument/2006/relationships/hyperlink" Target="https://meteor.aihw.gov.au/RegistrationAuthority/6" TargetMode="External" Id="R9da18db10fe74fc2" /><Relationship Type="http://schemas.openxmlformats.org/officeDocument/2006/relationships/hyperlink" Target="https://meteor.aihw.gov.au/content/664859" TargetMode="External" Id="Rc39c4474e2b04dcf" /><Relationship Type="http://schemas.openxmlformats.org/officeDocument/2006/relationships/hyperlink" Target="https://meteor.aihw.gov.au/RegistrationAuthority/6" TargetMode="External" Id="R2dbc2c0c944f4e23" /><Relationship Type="http://schemas.openxmlformats.org/officeDocument/2006/relationships/hyperlink" Target="https://meteor.aihw.gov.au/content/291036" TargetMode="External" Id="R01750dbdf3144ec4" /><Relationship Type="http://schemas.openxmlformats.org/officeDocument/2006/relationships/hyperlink" Target="https://meteor.aihw.gov.au/content/270214" TargetMode="External" Id="R0f9c457e6887428f" /><Relationship Type="http://schemas.openxmlformats.org/officeDocument/2006/relationships/hyperlink" Target="https://meteor.aihw.gov.au/content/567330" TargetMode="External" Id="R823defcee9f042fc" /><Relationship Type="http://schemas.openxmlformats.org/officeDocument/2006/relationships/hyperlink" Target="https://meteor.aihw.gov.au/content/567307" TargetMode="External" Id="Rc0fc5b873e314a43" /></Relationships>
</file>

<file path=word/_rels/header1.xml.rels>&#65279;<?xml version="1.0" encoding="utf-8"?><Relationships xmlns="http://schemas.openxmlformats.org/package/2006/relationships"><Relationship Type="http://schemas.openxmlformats.org/officeDocument/2006/relationships/image" Target="/media/image.png" Id="R88c23edb2d664ce0" /></Relationships>
</file>