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99178e56a4fca"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2c464cc14454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1d4f23fd6f495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e1bd922351480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2f97b5b7b44a43">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bd1e2e38084bf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855c9e5d44438c">
              <w:r>
                <w:rPr>
                  <w:rStyle w:val="Hyperlink"/>
                </w:rPr>
                <w:t xml:space="preserve">Cancer treatment—surgery target site</w:t>
              </w:r>
            </w:hyperlink>
          </w:p>
          <w:p>
            <w:pPr>
              <w:pStyle w:val="registration-status"/>
              <w:spacing w:before="0" w:after="0"/>
            </w:pPr>
            <w:hyperlink w:history="true" r:id="R1c7b503c84844dd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bf0db608d54e5d">
              <w:r>
                <w:rPr>
                  <w:rStyle w:val="Hyperlink"/>
                </w:rPr>
                <w:t xml:space="preserve">Cancer treatment—surgery target site, topography code (ICD-O-3.1) ANN.N</w:t>
              </w:r>
            </w:hyperlink>
          </w:p>
          <w:p>
            <w:pPr>
              <w:pStyle w:val="registration-status"/>
              <w:spacing w:before="0" w:after="0"/>
            </w:pPr>
            <w:hyperlink w:history="true" r:id="Rd28820946fb84772">
              <w:r>
                <w:rPr>
                  <w:rStyle w:val="Hyperlink"/>
                  <w:color w:val="244061"/>
                </w:rPr>
                <w:t xml:space="preserve">Health</w:t>
              </w:r>
            </w:hyperlink>
            <w:r>
              <w:rPr>
                <w:rStyle w:val="row-content"/>
                <w:color w:val="244061"/>
              </w:rPr>
              <w:t xml:space="preserve">, Qualified 03/08/2023</w:t>
            </w:r>
          </w:p>
          <w:p>
            <w:r>
              <w:br/>
            </w:r>
            <w:hyperlink w:history="true" r:id="R08e3fd16a4d546fa">
              <w:r>
                <w:rPr>
                  <w:rStyle w:val="Hyperlink"/>
                </w:rPr>
                <w:t xml:space="preserve">Cancer treatment—surgery target site, topography code (ICD-O-3.2) ANN.N</w:t>
              </w:r>
            </w:hyperlink>
          </w:p>
          <w:p>
            <w:pPr>
              <w:pStyle w:val="registration-status"/>
              <w:spacing w:before="0" w:after="0"/>
            </w:pPr>
            <w:hyperlink w:history="true" r:id="R22d196bf92964a11">
              <w:r>
                <w:rPr>
                  <w:rStyle w:val="Hyperlink"/>
                  <w:color w:val="244061"/>
                </w:rPr>
                <w:t xml:space="preserve">Health</w:t>
              </w:r>
            </w:hyperlink>
            <w:r>
              <w:rPr>
                <w:rStyle w:val="row-content"/>
                <w:color w:val="244061"/>
              </w:rPr>
              <w:t xml:space="preserve">, Qualified 03/08/2023</w:t>
            </w:r>
          </w:p>
          <w:p>
            <w:r>
              <w:br/>
            </w:r>
            <w:hyperlink w:history="true" r:id="Rb48f79e674b64a35">
              <w:r>
                <w:rPr>
                  <w:rStyle w:val="Hyperlink"/>
                </w:rPr>
                <w:t xml:space="preserve">Cancer treatment—surgery target site, topography code (ICD-O-3) ANN.N</w:t>
              </w:r>
            </w:hyperlink>
          </w:p>
          <w:p>
            <w:pPr>
              <w:pStyle w:val="registration-status"/>
              <w:spacing w:before="0" w:after="0"/>
            </w:pPr>
            <w:hyperlink w:history="true" r:id="R5998e00fc625494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1f7200800ce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c96840a3d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7200800ce4ad7" /><Relationship Type="http://schemas.openxmlformats.org/officeDocument/2006/relationships/header" Target="/word/header1.xml" Id="Rc2795e60e1fe461c" /><Relationship Type="http://schemas.openxmlformats.org/officeDocument/2006/relationships/settings" Target="/word/settings.xml" Id="R554edf6882e44bc6" /><Relationship Type="http://schemas.openxmlformats.org/officeDocument/2006/relationships/styles" Target="/word/styles.xml" Id="R97cce2717a2849e9" /><Relationship Type="http://schemas.openxmlformats.org/officeDocument/2006/relationships/hyperlink" Target="https://meteor.aihw.gov.au/RegistrationAuthority/12" TargetMode="External" Id="R4d32c464cc144542" /><Relationship Type="http://schemas.openxmlformats.org/officeDocument/2006/relationships/hyperlink" Target="https://meteor.aihw.gov.au/content/559305" TargetMode="External" Id="R9b1d4f23fd6f495b" /><Relationship Type="http://schemas.openxmlformats.org/officeDocument/2006/relationships/hyperlink" Target="https://meteor.aihw.gov.au/content/281121" TargetMode="External" Id="R1ee1bd9223514806" /><Relationship Type="http://schemas.openxmlformats.org/officeDocument/2006/relationships/hyperlink" Target="https://meteor.aihw.gov.au/content/413947" TargetMode="External" Id="R392f97b5b7b44a43" /><Relationship Type="http://schemas.openxmlformats.org/officeDocument/2006/relationships/hyperlink" Target="https://meteor.aihw.gov.au/content/274661" TargetMode="External" Id="Rb8bd1e2e38084bf9" /><Relationship Type="http://schemas.openxmlformats.org/officeDocument/2006/relationships/hyperlink" Target="https://meteor.aihw.gov.au/content/393413" TargetMode="External" Id="R61855c9e5d44438c" /><Relationship Type="http://schemas.openxmlformats.org/officeDocument/2006/relationships/hyperlink" Target="https://meteor.aihw.gov.au/RegistrationAuthority/12" TargetMode="External" Id="R1c7b503c84844ddd" /><Relationship Type="http://schemas.openxmlformats.org/officeDocument/2006/relationships/hyperlink" Target="https://meteor.aihw.gov.au/content/775144" TargetMode="External" Id="Rb0bf0db608d54e5d" /><Relationship Type="http://schemas.openxmlformats.org/officeDocument/2006/relationships/hyperlink" Target="https://meteor.aihw.gov.au/RegistrationAuthority/12" TargetMode="External" Id="Rd28820946fb84772" /><Relationship Type="http://schemas.openxmlformats.org/officeDocument/2006/relationships/hyperlink" Target="https://meteor.aihw.gov.au/content/775146" TargetMode="External" Id="R08e3fd16a4d546fa" /><Relationship Type="http://schemas.openxmlformats.org/officeDocument/2006/relationships/hyperlink" Target="https://meteor.aihw.gov.au/RegistrationAuthority/12" TargetMode="External" Id="R22d196bf92964a11" /><Relationship Type="http://schemas.openxmlformats.org/officeDocument/2006/relationships/hyperlink" Target="https://meteor.aihw.gov.au/content/561567" TargetMode="External" Id="Rb48f79e674b64a35" /><Relationship Type="http://schemas.openxmlformats.org/officeDocument/2006/relationships/hyperlink" Target="https://meteor.aihw.gov.au/RegistrationAuthority/12" TargetMode="External" Id="R5998e00fc625494b" /></Relationships>
</file>

<file path=word/_rels/header1.xml.rels>&#65279;<?xml version="1.0" encoding="utf-8"?><Relationships xmlns="http://schemas.openxmlformats.org/package/2006/relationships"><Relationship Type="http://schemas.openxmlformats.org/officeDocument/2006/relationships/image" Target="/media/image.png" Id="R255c96840a3d4dd9" /></Relationships>
</file>