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3536232b04c94"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28c2cafcf64b0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Radiotherapy is the treatment of disease by means of ionizing radiation." w:history="true" r:id="R3001acde3cf64fec">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307b40aff4424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1dde27a59a4eb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479265f7ba49bf">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635d8141644e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4e036639c4f1e">
              <w:r>
                <w:rPr>
                  <w:rStyle w:val="Hyperlink"/>
                </w:rPr>
                <w:t xml:space="preserve">Cancer treatment—radiotherapy treatment type </w:t>
              </w:r>
            </w:hyperlink>
          </w:p>
          <w:p>
            <w:pPr>
              <w:pStyle w:val="registration-status"/>
              <w:spacing w:before="0" w:after="0"/>
            </w:pPr>
            <w:hyperlink w:history="true" r:id="R3a6a33fb140848d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1f546f54fa4719">
              <w:r>
                <w:rPr>
                  <w:rStyle w:val="Hyperlink"/>
                </w:rPr>
                <w:t xml:space="preserve">Cancer treatment—brachytherapy indicator, yes/no code N</w:t>
              </w:r>
            </w:hyperlink>
          </w:p>
          <w:p>
            <w:pPr>
              <w:pStyle w:val="registration-status"/>
              <w:spacing w:before="0" w:after="0"/>
            </w:pPr>
            <w:hyperlink w:history="true" r:id="R8295a173c33a41b3">
              <w:r>
                <w:rPr>
                  <w:rStyle w:val="Hyperlink"/>
                  <w:color w:val="244061"/>
                </w:rPr>
                <w:t xml:space="preserve">Health</w:t>
              </w:r>
            </w:hyperlink>
            <w:r>
              <w:rPr>
                <w:rStyle w:val="row-content"/>
                <w:color w:val="244061"/>
              </w:rPr>
              <w:t xml:space="preserve">, Standard 14/05/2015</w:t>
            </w:r>
          </w:p>
          <w:p>
            <w:r>
              <w:br/>
            </w:r>
            <w:hyperlink w:history="true" r:id="R1e40e0177ba14b3a">
              <w:r>
                <w:rPr>
                  <w:rStyle w:val="Hyperlink"/>
                </w:rPr>
                <w:t xml:space="preserve">Cancer treatment—radiotherapy treatment type, code N[N]</w:t>
              </w:r>
            </w:hyperlink>
          </w:p>
          <w:p>
            <w:pPr>
              <w:pStyle w:val="registration-status"/>
              <w:spacing w:before="0" w:after="0"/>
            </w:pPr>
            <w:hyperlink w:history="true" r:id="R1bf83d2c095e4f6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86c545476e62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561519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929b28fb19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545476e624f98" /><Relationship Type="http://schemas.openxmlformats.org/officeDocument/2006/relationships/header" Target="/word/header1.xml" Id="R831e126d1aa54dd7" /><Relationship Type="http://schemas.openxmlformats.org/officeDocument/2006/relationships/settings" Target="/word/settings.xml" Id="R86dfd9a3ae034403" /><Relationship Type="http://schemas.openxmlformats.org/officeDocument/2006/relationships/styles" Target="/word/styles.xml" Id="R728c06a0ddcf429b" /><Relationship Type="http://schemas.openxmlformats.org/officeDocument/2006/relationships/hyperlink" Target="https://meteor.aihw.gov.au/RegistrationAuthority/12" TargetMode="External" Id="R7828c2cafcf64b01" /><Relationship Type="http://schemas.openxmlformats.org/officeDocument/2006/relationships/hyperlink" Target="https://meteor.aihw.gov.au/content/437265" TargetMode="External" Id="R3001acde3cf64fec" /><Relationship Type="http://schemas.openxmlformats.org/officeDocument/2006/relationships/hyperlink" Target="https://meteor.aihw.gov.au/content/559305" TargetMode="External" Id="R01307b40aff44246" /><Relationship Type="http://schemas.openxmlformats.org/officeDocument/2006/relationships/hyperlink" Target="https://meteor.aihw.gov.au/content/281121" TargetMode="External" Id="R661dde27a59a4eb1" /><Relationship Type="http://schemas.openxmlformats.org/officeDocument/2006/relationships/hyperlink" Target="https://meteor.aihw.gov.au/content/291343" TargetMode="External" Id="R10479265f7ba49bf" /><Relationship Type="http://schemas.openxmlformats.org/officeDocument/2006/relationships/hyperlink" Target="https://meteor.aihw.gov.au/content/274661" TargetMode="External" Id="Rbd635d8141644ebe" /><Relationship Type="http://schemas.openxmlformats.org/officeDocument/2006/relationships/hyperlink" Target="https://meteor.aihw.gov.au/content/416611" TargetMode="External" Id="R7e04e036639c4f1e" /><Relationship Type="http://schemas.openxmlformats.org/officeDocument/2006/relationships/hyperlink" Target="https://meteor.aihw.gov.au/RegistrationAuthority/12" TargetMode="External" Id="R3a6a33fb140848d0" /><Relationship Type="http://schemas.openxmlformats.org/officeDocument/2006/relationships/hyperlink" Target="https://meteor.aihw.gov.au/content/496349" TargetMode="External" Id="R311f546f54fa4719" /><Relationship Type="http://schemas.openxmlformats.org/officeDocument/2006/relationships/hyperlink" Target="https://meteor.aihw.gov.au/RegistrationAuthority/12" TargetMode="External" Id="R8295a173c33a41b3" /><Relationship Type="http://schemas.openxmlformats.org/officeDocument/2006/relationships/hyperlink" Target="https://meteor.aihw.gov.au/content/561521" TargetMode="External" Id="R1e40e0177ba14b3a" /><Relationship Type="http://schemas.openxmlformats.org/officeDocument/2006/relationships/hyperlink" Target="https://meteor.aihw.gov.au/RegistrationAuthority/12" TargetMode="External" Id="R1bf83d2c095e4f6f" /></Relationships>
</file>

<file path=word/_rels/header1.xml.rels>&#65279;<?xml version="1.0" encoding="utf-8"?><Relationships xmlns="http://schemas.openxmlformats.org/package/2006/relationships"><Relationship Type="http://schemas.openxmlformats.org/officeDocument/2006/relationships/image" Target="/media/image.png" Id="Rc2929b28fb194be7" /></Relationships>
</file>