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9daf559614cc4"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133deb1634e3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4462bc3aea244524">
              <w:r>
                <w:rPr>
                  <w:rStyle w:val="Hyperlink"/>
                  <w:b/>
                </w:rPr>
                <w:t xml:space="preserve">radiotherapy </w:t>
              </w:r>
            </w:hyperlink>
            <w:r>
              <w:rPr>
                <w:rStyle w:val="row-content-rich-text"/>
              </w:rPr>
              <w:t xml:space="preserve">administered during the course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db8be124ac4c73">
              <w:r>
                <w:rPr>
                  <w:rStyle w:val="Hyperlink"/>
                </w:rPr>
                <w:t xml:space="preserve">Cancer treatment—radiotherapy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99c9fc146449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73fffe2bd1fa4a8f">
              <w:r>
                <w:rPr>
                  <w:rStyle w:val="Hyperlink"/>
                  <w:b/>
                </w:rPr>
                <w:t xml:space="preserve">radiotherapy</w:t>
              </w:r>
            </w:hyperlink>
            <w:r>
              <w:rPr>
                <w:rStyle w:val="row-content-rich-text"/>
              </w:rPr>
              <w:t xml:space="preserve">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b531d1dce0490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5e5909d2a44d9b">
              <w:r>
                <w:rPr>
                  <w:rStyle w:val="Hyperlink"/>
                </w:rPr>
                <w:t xml:space="preserve">Radiotherapy target site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460721a35f4d72">
              <w:r>
                <w:rPr>
                  <w:rStyle w:val="Hyperlink"/>
                </w:rPr>
                <w:t xml:space="preserve">Radiotherapy target site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e67fa7a2b42b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target site for </w:t>
            </w:r>
          </w:p>
          <w:p>
            <w:hyperlink w:tooltip="Radiotherapy is the treatment of disease by means of ionizing radiation." w:history="true" r:id="R69c1371b15d94484">
              <w:r>
                <w:rPr>
                  <w:rStyle w:val="Hyperlink"/>
                  <w:b/>
                </w:rPr>
                <w:t xml:space="preserve">radiotherapy </w:t>
              </w:r>
            </w:hyperlink>
            <w:r>
              <w:rPr>
                <w:rStyle w:val="row-content-rich-text"/>
              </w:rPr>
              <w:t xml:space="preserve">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site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nodes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Distant metastases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Primary site and regional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Primary site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site, 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site may be targeted for radiotherapy during the course of treatment; select the appropriate code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courses of radiotherapy administered to the patient during the course of treatment.</w:t>
            </w:r>
          </w:p>
          <w:p>
            <w:pPr>
              <w:spacing w:after="160"/>
            </w:pPr>
            <w:r>
              <w:rPr>
                <w:rStyle w:val="row-content-rich-text"/>
              </w:rPr>
              <w:t xml:space="preserve">The target site for radiotherapy is recorded regardless of whether the course of treatment is completed as intended, the intent or timing of the radiotherapy, and the radiation therapy treatment modality.</w:t>
            </w:r>
          </w:p>
          <w:p>
            <w:pPr>
              <w:spacing w:after="160"/>
            </w:pPr>
            <w:r>
              <w:rPr>
                <w:rStyle w:val="row-content-rich-text"/>
              </w:rPr>
              <w:t xml:space="preserve">Record the value representing all the sites targeted for radiotherapy during the course of treatment. There may be more than one site targeted for treatment. For example, the primary tumour site and the site of a distant metastasis may receive radiotherapy as part of the course of treatment. In this case code "5" would be recorded.</w:t>
            </w:r>
          </w:p>
          <w:p>
            <w:pPr/>
            <w:r>
              <w:rPr>
                <w:rStyle w:val="row-content-rich-text"/>
              </w:rPr>
              <w:t xml:space="preserve">The target site for surgery is collected as a separate 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should be obtained from the patient's radiotherapy records.</w:t>
            </w:r>
          </w:p>
          <w:p>
            <w:pPr/>
            <w:r>
              <w:rPr>
                <w:rStyle w:val="row-content-rich-text"/>
              </w:rPr>
              <w:t xml:space="preserve">Determining the target site of radiotherapy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sites are targeted by radiotherapy and is useful in evaluating patterns of care and patient outcomes.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434b59c9a7479c">
              <w:r>
                <w:rPr>
                  <w:rStyle w:val="Hyperlink"/>
                </w:rPr>
                <w:t xml:space="preserve">Cancer treatment—radiotherapy target site, code N[N]</w:t>
              </w:r>
            </w:hyperlink>
          </w:p>
          <w:p>
            <w:pPr>
              <w:pStyle w:val="registration-status"/>
              <w:spacing w:before="0" w:after="0"/>
            </w:pPr>
            <w:hyperlink w:history="true" r:id="R947dcc8a283a43f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5ec8cee07b24ba5">
              <w:r>
                <w:rPr>
                  <w:rStyle w:val="Hyperlink"/>
                </w:rPr>
                <w:t xml:space="preserve">Cancer treatment—radiation dose administered, total Gray N[NN.NN]</w:t>
              </w:r>
            </w:hyperlink>
          </w:p>
          <w:p>
            <w:pPr>
              <w:pStyle w:val="registration-status"/>
              <w:spacing w:before="0" w:after="0"/>
            </w:pPr>
            <w:hyperlink w:history="true" r:id="R0216fc3ce4934dd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d5481ee7a4b40b7">
              <w:r>
                <w:rPr>
                  <w:rStyle w:val="Hyperlink"/>
                </w:rPr>
                <w:t xml:space="preserve">Cancer treatment—radiotherapy completion date, DDMMYYYY</w:t>
              </w:r>
            </w:hyperlink>
          </w:p>
          <w:p>
            <w:pPr>
              <w:pStyle w:val="registration-status"/>
              <w:spacing w:before="0" w:after="0"/>
            </w:pPr>
            <w:hyperlink w:history="true" r:id="R2348b26702534b5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4bc7a2892de4d07">
              <w:r>
                <w:rPr>
                  <w:rStyle w:val="Hyperlink"/>
                </w:rPr>
                <w:t xml:space="preserve">Cancer treatment—radiotherapy fractions administered, total fractions N[N]</w:t>
              </w:r>
            </w:hyperlink>
          </w:p>
          <w:p>
            <w:pPr>
              <w:pStyle w:val="registration-status"/>
              <w:spacing w:before="0" w:after="0"/>
            </w:pPr>
            <w:hyperlink w:history="true" r:id="R43ce5e5db0624a0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01c35a0b83b476c">
              <w:r>
                <w:rPr>
                  <w:rStyle w:val="Hyperlink"/>
                </w:rPr>
                <w:t xml:space="preserve">Cancer treatment—radiotherapy start date, DDMMYYYY</w:t>
              </w:r>
            </w:hyperlink>
          </w:p>
          <w:p>
            <w:pPr>
              <w:pStyle w:val="registration-status"/>
              <w:spacing w:before="0" w:after="0"/>
            </w:pPr>
            <w:hyperlink w:history="true" r:id="Ra99482f5b3ba43c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14b50c4240a4017">
              <w:r>
                <w:rPr>
                  <w:rStyle w:val="Hyperlink"/>
                </w:rPr>
                <w:t xml:space="preserve">Cancer treatment—radiotherapy treatment type, code N[N]</w:t>
              </w:r>
            </w:hyperlink>
          </w:p>
          <w:p>
            <w:pPr>
              <w:pStyle w:val="registration-status"/>
              <w:spacing w:before="0" w:after="0"/>
            </w:pPr>
            <w:hyperlink w:history="true" r:id="R1eba2cae16a34d6d">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7daae47aa949f6">
              <w:r>
                <w:rPr>
                  <w:rStyle w:val="Hyperlink"/>
                </w:rPr>
                <w:t xml:space="preserve">Radiotherapy for cancer cluster</w:t>
              </w:r>
            </w:hyperlink>
          </w:p>
          <w:p>
            <w:pPr>
              <w:pStyle w:val="registration-status"/>
              <w:spacing w:before="0" w:after="0"/>
            </w:pPr>
            <w:hyperlink w:history="true" r:id="R4a38d380448c4df7">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ae5d8ac8fc07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561476</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f1a6da6f6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d8ac8fc074ab5" /><Relationship Type="http://schemas.openxmlformats.org/officeDocument/2006/relationships/header" Target="/word/header1.xml" Id="R0f0b1485a5bb4262" /><Relationship Type="http://schemas.openxmlformats.org/officeDocument/2006/relationships/settings" Target="/word/settings.xml" Id="R03d4e52337104758" /><Relationship Type="http://schemas.openxmlformats.org/officeDocument/2006/relationships/styles" Target="/word/styles.xml" Id="R5b34625e9d2f4386" /><Relationship Type="http://schemas.openxmlformats.org/officeDocument/2006/relationships/hyperlink" Target="https://meteor.aihw.gov.au/RegistrationAuthority/12" TargetMode="External" Id="R0d8133deb1634e3e" /><Relationship Type="http://schemas.openxmlformats.org/officeDocument/2006/relationships/hyperlink" Target="https://meteor.aihw.gov.au/content/437265" TargetMode="External" Id="R4462bc3aea244524" /><Relationship Type="http://schemas.openxmlformats.org/officeDocument/2006/relationships/hyperlink" Target="https://meteor.aihw.gov.au/content/561474" TargetMode="External" Id="R47db8be124ac4c73" /><Relationship Type="http://schemas.openxmlformats.org/officeDocument/2006/relationships/hyperlink" Target="https://meteor.aihw.gov.au/RegistrationAuthority/12" TargetMode="External" Id="R12499c9fc146449b" /><Relationship Type="http://schemas.openxmlformats.org/officeDocument/2006/relationships/hyperlink" Target="https://meteor.aihw.gov.au/content/437265" TargetMode="External" Id="R73fffe2bd1fa4a8f" /><Relationship Type="http://schemas.openxmlformats.org/officeDocument/2006/relationships/hyperlink" Target="https://meteor.aihw.gov.au/content/559305" TargetMode="External" Id="R88b531d1dce0490b" /><Relationship Type="http://schemas.openxmlformats.org/officeDocument/2006/relationships/hyperlink" Target="https://meteor.aihw.gov.au/content/414605" TargetMode="External" Id="R1c5e5909d2a44d9b" /><Relationship Type="http://schemas.openxmlformats.org/officeDocument/2006/relationships/hyperlink" Target="https://meteor.aihw.gov.au/content/561472" TargetMode="External" Id="R54460721a35f4d72" /><Relationship Type="http://schemas.openxmlformats.org/officeDocument/2006/relationships/hyperlink" Target="https://meteor.aihw.gov.au/RegistrationAuthority/12" TargetMode="External" Id="R3d1e67fa7a2b42b3" /><Relationship Type="http://schemas.openxmlformats.org/officeDocument/2006/relationships/hyperlink" Target="https://meteor.aihw.gov.au/content/437265" TargetMode="External" Id="R69c1371b15d94484" /><Relationship Type="http://schemas.openxmlformats.org/officeDocument/2006/relationships/hyperlink" Target="https://meteor.aihw.gov.au/content/393422" TargetMode="External" Id="Rb4434b59c9a7479c" /><Relationship Type="http://schemas.openxmlformats.org/officeDocument/2006/relationships/hyperlink" Target="https://meteor.aihw.gov.au/RegistrationAuthority/12" TargetMode="External" Id="R947dcc8a283a43f2" /><Relationship Type="http://schemas.openxmlformats.org/officeDocument/2006/relationships/hyperlink" Target="https://meteor.aihw.gov.au/content/561384" TargetMode="External" Id="Rc5ec8cee07b24ba5" /><Relationship Type="http://schemas.openxmlformats.org/officeDocument/2006/relationships/hyperlink" Target="https://meteor.aihw.gov.au/RegistrationAuthority/12" TargetMode="External" Id="R0216fc3ce4934dd1" /><Relationship Type="http://schemas.openxmlformats.org/officeDocument/2006/relationships/hyperlink" Target="https://meteor.aihw.gov.au/content/561389" TargetMode="External" Id="Rfd5481ee7a4b40b7" /><Relationship Type="http://schemas.openxmlformats.org/officeDocument/2006/relationships/hyperlink" Target="https://meteor.aihw.gov.au/RegistrationAuthority/12" TargetMode="External" Id="R2348b26702534b5f" /><Relationship Type="http://schemas.openxmlformats.org/officeDocument/2006/relationships/hyperlink" Target="https://meteor.aihw.gov.au/content/561464" TargetMode="External" Id="R54bc7a2892de4d07" /><Relationship Type="http://schemas.openxmlformats.org/officeDocument/2006/relationships/hyperlink" Target="https://meteor.aihw.gov.au/RegistrationAuthority/12" TargetMode="External" Id="R43ce5e5db0624a0c" /><Relationship Type="http://schemas.openxmlformats.org/officeDocument/2006/relationships/hyperlink" Target="https://meteor.aihw.gov.au/content/561469" TargetMode="External" Id="R201c35a0b83b476c" /><Relationship Type="http://schemas.openxmlformats.org/officeDocument/2006/relationships/hyperlink" Target="https://meteor.aihw.gov.au/RegistrationAuthority/12" TargetMode="External" Id="Ra99482f5b3ba43c2" /><Relationship Type="http://schemas.openxmlformats.org/officeDocument/2006/relationships/hyperlink" Target="https://meteor.aihw.gov.au/content/561521" TargetMode="External" Id="R814b50c4240a4017" /><Relationship Type="http://schemas.openxmlformats.org/officeDocument/2006/relationships/hyperlink" Target="https://meteor.aihw.gov.au/RegistrationAuthority/12" TargetMode="External" Id="R1eba2cae16a34d6d" /><Relationship Type="http://schemas.openxmlformats.org/officeDocument/2006/relationships/hyperlink" Target="https://meteor.aihw.gov.au/content/561380" TargetMode="External" Id="Raf7daae47aa949f6" /><Relationship Type="http://schemas.openxmlformats.org/officeDocument/2006/relationships/hyperlink" Target="https://meteor.aihw.gov.au/RegistrationAuthority/12" TargetMode="External" Id="R4a38d380448c4df7" /></Relationships>
</file>

<file path=word/_rels/header1.xml.rels>&#65279;<?xml version="1.0" encoding="utf-8"?><Relationships xmlns="http://schemas.openxmlformats.org/package/2006/relationships"><Relationship Type="http://schemas.openxmlformats.org/officeDocument/2006/relationships/image" Target="/media/image.png" Id="Rdc0f1a6da6f6457d" /></Relationships>
</file>