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4981fe685d45e4" /></Relationships>
</file>

<file path=word/document.xml><?xml version="1.0" encoding="utf-8"?>
<w:document xmlns:r="http://schemas.openxmlformats.org/officeDocument/2006/relationships" xmlns:w="http://schemas.openxmlformats.org/wordprocessingml/2006/main">
  <w:body>
    <w:p>
      <w:pPr>
        <w:pStyle w:val="Title"/>
      </w:pPr>
      <w:r>
        <w:t>Congenital anomaly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Congenital anomaly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Birth defect; developmental anomaly; congenital malformation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cbf8d07c14465b">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congenital anomaly is one or more of a diverse group of structural or functional disorders of prenatal origin which can be caused by single gene defects, chromosomal disorders, multifactorial inheritance, environmental teratogens and micronutrient deficiencies. An anomaly is a departure from normal development.</w:t>
            </w:r>
          </w:p>
          <w:p>
            <w:pPr/>
            <w:r>
              <w:rPr>
                <w:rStyle w:val="row-content-rich-text"/>
              </w:rPr>
              <w:t xml:space="preserve">A congenital anomaly can be present at conception or occur before the end of pregnancy. They may be diagnosed during pregnancy, or after stillbirth or termination of pregnancy, or after live birth. The anomaly diagnosed in pregnancy may be the reason for a termination of 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This glossary term is based on publications by the World Health Organisation and the Western Australian Register of Developmental Anomalies.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Western Australian Register of Development Anomalies provides more information at </w:t>
            </w:r>
            <w:hyperlink w:history="true" r:id="R6cce426f22de4473">
              <w:r>
                <w:rPr>
                  <w:rStyle w:val="Hyperlink"/>
                </w:rPr>
                <w:t xml:space="preserve">http://kemh.health.wa.gov.au/services/register_developmental_anomalies/index.htm</w:t>
              </w:r>
            </w:hyperlink>
          </w:p>
          <w:p>
            <w:pPr/>
            <w:r>
              <w:rPr>
                <w:rStyle w:val="row-content-rich-text"/>
              </w:rPr>
              <w:t xml:space="preserve">Further information from the World Health Organisation can be found at </w:t>
            </w:r>
            <w:hyperlink w:history="true" r:id="R7fa401ed2b6e4da8">
              <w:r>
                <w:rPr>
                  <w:rStyle w:val="Hyperlink"/>
                </w:rPr>
                <w:t xml:space="preserve">http://www.who.int/mediacentre/factsheets/fs370/en/</w:t>
              </w:r>
            </w:hyperlink>
          </w:p>
        </w:tc>
      </w:tr>
    </w:tbl>
    <w:p>
      <w:r>
        <w:br/>
      </w:r>
    </w:p>
    <w:sectPr>
      <w:footerReference xmlns:r="http://schemas.openxmlformats.org/officeDocument/2006/relationships" w:type="default" r:id="Rf6c618a9506449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554801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3e339c270748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c618a950644975" /><Relationship Type="http://schemas.openxmlformats.org/officeDocument/2006/relationships/header" Target="/word/header1.xml" Id="Rcdf893319e6f4586" /><Relationship Type="http://schemas.openxmlformats.org/officeDocument/2006/relationships/settings" Target="/word/settings.xml" Id="Ra1e376038cea412b" /><Relationship Type="http://schemas.openxmlformats.org/officeDocument/2006/relationships/styles" Target="/word/styles.xml" Id="Ref666133cf4e4a1d" /><Relationship Type="http://schemas.openxmlformats.org/officeDocument/2006/relationships/hyperlink" Target="https://meteor.aihw.gov.au/RegistrationAuthority/2" TargetMode="External" Id="Rb8cbf8d07c14465b" /><Relationship Type="http://schemas.openxmlformats.org/officeDocument/2006/relationships/hyperlink" Target="http://kemh.health.wa.gov.au/services/register_developmental_anomalies/index.htm" TargetMode="External" Id="R6cce426f22de4473" /><Relationship Type="http://schemas.openxmlformats.org/officeDocument/2006/relationships/hyperlink" Target="http://www.who.int/mediacentre/factsheets/fs370/en/" TargetMode="External" Id="R7fa401ed2b6e4da8" /></Relationships>
</file>

<file path=word/_rels/header1.xml.rels>&#65279;<?xml version="1.0" encoding="utf-8"?><Relationships xmlns="http://schemas.openxmlformats.org/package/2006/relationships"><Relationship Type="http://schemas.openxmlformats.org/officeDocument/2006/relationships/image" Target="/media/image.png" Id="R4f3e339c27074863" /></Relationships>
</file>