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8b503fb9934471" /></Relationships>
</file>

<file path=word/document.xml><?xml version="1.0" encoding="utf-8"?>
<w:document xmlns:r="http://schemas.openxmlformats.org/officeDocument/2006/relationships" xmlns:w="http://schemas.openxmlformats.org/wordprocessingml/2006/main">
  <w:body>
    <w:p>
      <w:pPr>
        <w:pStyle w:val="Title"/>
      </w:pPr>
      <w:r>
        <w:t>Person—education participation restriction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Person—education participation restriction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46be6a903046cb">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a15ae4e27ae14d9f">
              <w:r>
                <w:rPr>
                  <w:rStyle w:val="Hyperlink"/>
                  <w:color w:val="244061"/>
                </w:rPr>
                <w:t xml:space="preserve">Disability</w:t>
              </w:r>
            </w:hyperlink>
            <w:r>
              <w:rPr>
                <w:rStyle w:val="row-content"/>
                <w:color w:val="244061"/>
              </w:rPr>
              <w:t xml:space="preserve">, Standard 13/08/2015</w:t>
            </w:r>
          </w:p>
          <w:p>
            <w:pPr>
              <w:spacing w:before="0" w:after="0"/>
            </w:pPr>
            <w:hyperlink w:history="true" r:id="R8d018bd12930446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schooling or training is limited in any way.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d54487338942a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48488e0642945e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912b52be813476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a3349c8e9d4c25">
              <w:r>
                <w:rPr>
                  <w:rStyle w:val="Hyperlink"/>
                </w:rPr>
                <w:t xml:space="preserve">Education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ability to participate in the transfer of knowledge or skill, obtained or developed through a learning process, is limited in any 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b6d5f6ca444ee7">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2990bcad2a4284">
              <w:r>
                <w:rPr>
                  <w:rStyle w:val="Hyperlink"/>
                </w:rPr>
                <w:t xml:space="preserve">Person—education participation restriction indicator, code N</w:t>
              </w:r>
            </w:hyperlink>
          </w:p>
          <w:p>
            <w:pPr>
              <w:spacing w:before="0" w:after="0"/>
            </w:pPr>
            <w:r>
              <w:rPr>
                <w:rStyle w:val="row-content"/>
                <w:color w:val="244061"/>
              </w:rPr>
              <w:t xml:space="preserve">       </w:t>
            </w:r>
            <w:hyperlink w:history="true" r:id="R1ed6994d08c24f76">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81d0d565784c4925">
              <w:r>
                <w:rPr>
                  <w:rStyle w:val="Hyperlink"/>
                  <w:color w:val="244061"/>
                </w:rPr>
                <w:t xml:space="preserve">Disability</w:t>
              </w:r>
            </w:hyperlink>
            <w:r>
              <w:rPr>
                <w:rStyle w:val="row-content"/>
                <w:color w:val="244061"/>
              </w:rPr>
              <w:t xml:space="preserve">, Standard 13/08/2015</w:t>
            </w:r>
          </w:p>
          <w:p>
            <w:r>
              <w:br/>
            </w:r>
            <w:hyperlink w:history="true" r:id="Rc1c627a13e904bed">
              <w:r>
                <w:rPr>
                  <w:rStyle w:val="Hyperlink"/>
                </w:rPr>
                <w:t xml:space="preserve">Person—education participation restriction indicator, prisoner health yes/no/unknown code N</w:t>
              </w:r>
            </w:hyperlink>
          </w:p>
          <w:p>
            <w:pPr>
              <w:spacing w:before="0" w:after="0"/>
            </w:pPr>
            <w:r>
              <w:rPr>
                <w:rStyle w:val="row-content"/>
                <w:color w:val="244061"/>
              </w:rPr>
              <w:t xml:space="preserve">       </w:t>
            </w:r>
            <w:hyperlink w:history="true" r:id="Ra98017a4c71747c9">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cf45ee1ca4ae49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520895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5591f0a26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45ee1ca4ae498e" /><Relationship Type="http://schemas.openxmlformats.org/officeDocument/2006/relationships/header" Target="/word/header1.xml" Id="R3627457fcb124ee7" /><Relationship Type="http://schemas.openxmlformats.org/officeDocument/2006/relationships/settings" Target="/word/settings.xml" Id="R8e2094de6e0d4f47" /><Relationship Type="http://schemas.openxmlformats.org/officeDocument/2006/relationships/styles" Target="/word/styles.xml" Id="R68d4037118e346b0" /><Relationship Type="http://schemas.openxmlformats.org/officeDocument/2006/relationships/hyperlink" Target="https://meteor.aihw.gov.au/RegistrationAuthority/1" TargetMode="External" Id="R8c46be6a903046cb" /><Relationship Type="http://schemas.openxmlformats.org/officeDocument/2006/relationships/hyperlink" Target="https://meteor.aihw.gov.au/RegistrationAuthority/16" TargetMode="External" Id="Ra15ae4e27ae14d9f" /><Relationship Type="http://schemas.openxmlformats.org/officeDocument/2006/relationships/hyperlink" Target="https://meteor.aihw.gov.au/RegistrationAuthority/12" TargetMode="External" Id="R8d018bd12930446e" /><Relationship Type="http://schemas.openxmlformats.org/officeDocument/2006/relationships/hyperlink" Target="https://meteor.aihw.gov.au/content/268955" TargetMode="External" Id="Rfdd54487338942ae" /><Relationship Type="http://schemas.openxmlformats.org/officeDocument/2006/relationships/hyperlink" Target="https://www.ag.gov.au/Publications/Pages/AustralianGovernmentGuidelinesontheRecognitionofSexandGender.aspx" TargetMode="External" Id="R548488e0642945ec" /><Relationship Type="http://schemas.openxmlformats.org/officeDocument/2006/relationships/hyperlink" Target="http://abs.gov.au/AUSSTATS/abs@.nsf/Lookup/1200.0.55.012Main+Features12016?OpenDocument" TargetMode="External" Id="Rd912b52be8134766" /><Relationship Type="http://schemas.openxmlformats.org/officeDocument/2006/relationships/hyperlink" Target="https://meteor.aihw.gov.au/content/520892" TargetMode="External" Id="R8da3349c8e9d4c25" /><Relationship Type="http://schemas.openxmlformats.org/officeDocument/2006/relationships/hyperlink" Target="https://meteor.aihw.gov.au/content/524403" TargetMode="External" Id="R80b6d5f6ca444ee7" /><Relationship Type="http://schemas.openxmlformats.org/officeDocument/2006/relationships/hyperlink" Target="https://meteor.aihw.gov.au/content/520889" TargetMode="External" Id="R672990bcad2a4284" /><Relationship Type="http://schemas.openxmlformats.org/officeDocument/2006/relationships/hyperlink" Target="https://meteor.aihw.gov.au/RegistrationAuthority/1" TargetMode="External" Id="R1ed6994d08c24f76" /><Relationship Type="http://schemas.openxmlformats.org/officeDocument/2006/relationships/hyperlink" Target="https://meteor.aihw.gov.au/RegistrationAuthority/16" TargetMode="External" Id="R81d0d565784c4925" /><Relationship Type="http://schemas.openxmlformats.org/officeDocument/2006/relationships/hyperlink" Target="https://meteor.aihw.gov.au/content/631700" TargetMode="External" Id="Rc1c627a13e904bed" /><Relationship Type="http://schemas.openxmlformats.org/officeDocument/2006/relationships/hyperlink" Target="https://meteor.aihw.gov.au/RegistrationAuthority/12" TargetMode="External" Id="Ra98017a4c71747c9" /></Relationships>
</file>

<file path=word/_rels/header1.xml.rels>&#65279;<?xml version="1.0" encoding="utf-8"?><Relationships xmlns="http://schemas.openxmlformats.org/package/2006/relationships"><Relationship Type="http://schemas.openxmlformats.org/officeDocument/2006/relationships/image" Target="/media/image.png" Id="R3255591f0a264395" /></Relationships>
</file>