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8372094cfa491e" /></Relationships>
</file>

<file path=word/document.xml><?xml version="1.0" encoding="utf-8"?>
<w:document xmlns:r="http://schemas.openxmlformats.org/officeDocument/2006/relationships" xmlns:w="http://schemas.openxmlformats.org/wordprocessingml/2006/main">
  <w:body>
    <w:p>
      <w:pPr>
        <w:pStyle w:val="Title"/>
      </w:pPr>
      <w:r>
        <w:t>Person—family name prefix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Person—family name prefix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1546638eb8452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starting component of a person's family name. It is often an inherited honorific that has become part of the family name over 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bf93c3d88c4a3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dd3eafa3b41407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54ed6b47f9c49d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5f6c3366184ebb">
              <w:r>
                <w:rPr>
                  <w:rStyle w:val="Hyperlink"/>
                </w:rPr>
                <w:t xml:space="preserve">Family name prefix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starting component of a family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098834534b04ee2">
              <w:r>
                <w:rPr>
                  <w:rStyle w:val="Hyperlink"/>
                </w:rPr>
                <w:t xml:space="preserve">Person—family name prefix, text A[A(29)]</w:t>
              </w:r>
            </w:hyperlink>
          </w:p>
          <w:p>
            <w:pPr>
              <w:spacing w:before="0" w:after="0"/>
            </w:pPr>
            <w:r>
              <w:rPr>
                <w:rStyle w:val="row-content"/>
                <w:color w:val="244061"/>
              </w:rPr>
              <w:t xml:space="preserve">       </w:t>
            </w:r>
            <w:hyperlink w:history="true" r:id="R069a668fcbb5419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8c59e2389a741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520787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1aca8b7224b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59e2389a74182" /><Relationship Type="http://schemas.openxmlformats.org/officeDocument/2006/relationships/header" Target="/word/header1.xml" Id="R3c81de4c809d4ada" /><Relationship Type="http://schemas.openxmlformats.org/officeDocument/2006/relationships/settings" Target="/word/settings.xml" Id="Rab04872d5c1c4ae6" /><Relationship Type="http://schemas.openxmlformats.org/officeDocument/2006/relationships/styles" Target="/word/styles.xml" Id="R38aef5b22b034e27" /><Relationship Type="http://schemas.openxmlformats.org/officeDocument/2006/relationships/hyperlink" Target="https://meteor.aihw.gov.au/RegistrationAuthority/12" TargetMode="External" Id="Rca1546638eb8452d" /><Relationship Type="http://schemas.openxmlformats.org/officeDocument/2006/relationships/hyperlink" Target="https://meteor.aihw.gov.au/content/268955" TargetMode="External" Id="R41bf93c3d88c4a35" /><Relationship Type="http://schemas.openxmlformats.org/officeDocument/2006/relationships/hyperlink" Target="https://www.ag.gov.au/Publications/Pages/AustralianGovernmentGuidelinesontheRecognitionofSexandGender.aspx" TargetMode="External" Id="Rddd3eafa3b41407f" /><Relationship Type="http://schemas.openxmlformats.org/officeDocument/2006/relationships/hyperlink" Target="http://abs.gov.au/AUSSTATS/abs@.nsf/Lookup/1200.0.55.012Main+Features12016?OpenDocument" TargetMode="External" Id="Rc54ed6b47f9c49d1" /><Relationship Type="http://schemas.openxmlformats.org/officeDocument/2006/relationships/hyperlink" Target="https://meteor.aihw.gov.au/content/520785" TargetMode="External" Id="Rb15f6c3366184ebb" /><Relationship Type="http://schemas.openxmlformats.org/officeDocument/2006/relationships/hyperlink" Target="https://meteor.aihw.gov.au/content/520790" TargetMode="External" Id="R3098834534b04ee2" /><Relationship Type="http://schemas.openxmlformats.org/officeDocument/2006/relationships/hyperlink" Target="https://meteor.aihw.gov.au/RegistrationAuthority/12" TargetMode="External" Id="R069a668fcbb5419d" /></Relationships>
</file>

<file path=word/_rels/header1.xml.rels>&#65279;<?xml version="1.0" encoding="utf-8"?><Relationships xmlns="http://schemas.openxmlformats.org/package/2006/relationships"><Relationship Type="http://schemas.openxmlformats.org/officeDocument/2006/relationships/image" Target="/media/image.png" Id="R9861aca8b7224b71" /></Relationships>
</file>