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2bc3962f14612"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adc7401794a7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b004d02ee64ed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d2ea2d1034207">
              <w:r>
                <w:rPr>
                  <w:rStyle w:val="Hyperlink"/>
                  <w:color w:val="244061"/>
                </w:rPr>
                <w:t xml:space="preserve">Health</w:t>
              </w:r>
            </w:hyperlink>
            <w:r>
              <w:rPr>
                <w:rStyle w:val="row-content"/>
                <w:color w:val="244061"/>
              </w:rPr>
              <w:t xml:space="preserve">, Standard 01/03/2005</w:t>
            </w:r>
          </w:p>
          <w:p>
            <w:pPr>
              <w:spacing w:before="0" w:after="0"/>
            </w:pPr>
            <w:hyperlink w:history="true" r:id="R11ed927f289842a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966d32be9f4fd0">
              <w:r>
                <w:rPr>
                  <w:rStyle w:val="Hyperlink"/>
                  <w:color w:val="244061"/>
                </w:rPr>
                <w:t xml:space="preserve">Indigenous</w:t>
              </w:r>
            </w:hyperlink>
            <w:r>
              <w:rPr>
                <w:rStyle w:val="row-content"/>
                <w:color w:val="244061"/>
              </w:rPr>
              <w:t xml:space="preserve">, Standard 11/08/2014</w:t>
            </w:r>
          </w:p>
          <w:p>
            <w:pPr>
              <w:spacing w:before="0" w:after="0"/>
            </w:pPr>
            <w:hyperlink w:history="true" r:id="R06779c8309b84ca5">
              <w:r>
                <w:rPr>
                  <w:rStyle w:val="Hyperlink"/>
                  <w:color w:val="244061"/>
                </w:rPr>
                <w:t xml:space="preserve">WA Health</w:t>
              </w:r>
            </w:hyperlink>
            <w:r>
              <w:rPr>
                <w:rStyle w:val="row-content"/>
                <w:color w:val="244061"/>
              </w:rPr>
              <w:t xml:space="preserve">, Standard 19/03/2015</w:t>
            </w:r>
          </w:p>
          <w:p>
            <w:pPr>
              <w:spacing w:before="0" w:after="0"/>
            </w:pPr>
            <w:hyperlink w:history="true" r:id="R0c0268fe12e5473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b9728085254574">
              <w:r>
                <w:rPr>
                  <w:rStyle w:val="Hyperlink"/>
                  <w:color w:val="244061"/>
                </w:rPr>
                <w:t xml:space="preserve">Tasmanian Health</w:t>
              </w:r>
            </w:hyperlink>
            <w:r>
              <w:rPr>
                <w:rStyle w:val="row-content"/>
                <w:color w:val="244061"/>
              </w:rPr>
              <w:t xml:space="preserve">, Standard 25/05/2020</w:t>
            </w:r>
          </w:p>
          <w:p>
            <w:pPr>
              <w:spacing w:before="0" w:after="0"/>
            </w:pPr>
            <w:hyperlink w:history="true" r:id="R4a7a8932f98a456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ead5c2716848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831998055f4206">
              <w:r>
                <w:rPr>
                  <w:rStyle w:val="Hyperlink"/>
                </w:rPr>
                <w:t xml:space="preserve">Result of caries experience on teeth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b146de68c4b8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b076b22087ce4812">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2c2da0cf7240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b2d3fa07e8418e">
              <w:r>
                <w:rPr>
                  <w:rStyle w:val="Hyperlink"/>
                </w:rPr>
                <w:t xml:space="preserve">Patient—result of caries experience on teeth, deciduous code a</w:t>
              </w:r>
            </w:hyperlink>
          </w:p>
          <w:p>
            <w:pPr>
              <w:pStyle w:val="registration-status"/>
              <w:spacing w:before="0" w:after="0"/>
            </w:pPr>
            <w:hyperlink w:history="true" r:id="R8ef12c61afed43ea">
              <w:r>
                <w:rPr>
                  <w:rStyle w:val="Hyperlink"/>
                  <w:color w:val="244061"/>
                </w:rPr>
                <w:t xml:space="preserve">Indigenous</w:t>
              </w:r>
            </w:hyperlink>
            <w:r>
              <w:rPr>
                <w:rStyle w:val="row-content"/>
                <w:color w:val="244061"/>
              </w:rPr>
              <w:t xml:space="preserve">, Standard 08/10/2014</w:t>
            </w:r>
          </w:p>
          <w:p>
            <w:r>
              <w:br/>
            </w:r>
            <w:hyperlink w:history="true" r:id="R53cf33ace8134673">
              <w:r>
                <w:rPr>
                  <w:rStyle w:val="Hyperlink"/>
                </w:rPr>
                <w:t xml:space="preserve">Patient—result of caries experience on teeth, permanent code A</w:t>
              </w:r>
            </w:hyperlink>
          </w:p>
          <w:p>
            <w:pPr>
              <w:pStyle w:val="registration-status"/>
              <w:spacing w:before="0" w:after="0"/>
            </w:pPr>
            <w:hyperlink w:history="true" r:id="Rc5ee9d2427594b7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05e054a74b02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cb908edee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054a74b02438c" /><Relationship Type="http://schemas.openxmlformats.org/officeDocument/2006/relationships/header" Target="/word/header1.xml" Id="R7679683a0bc94d4a" /><Relationship Type="http://schemas.openxmlformats.org/officeDocument/2006/relationships/settings" Target="/word/settings.xml" Id="Rdbfe7f77df2045d8" /><Relationship Type="http://schemas.openxmlformats.org/officeDocument/2006/relationships/styles" Target="/word/styles.xml" Id="R714e00e018c94316" /><Relationship Type="http://schemas.openxmlformats.org/officeDocument/2006/relationships/hyperlink" Target="https://meteor.aihw.gov.au/RegistrationAuthority/6" TargetMode="External" Id="R1a8adc7401794a7e" /><Relationship Type="http://schemas.openxmlformats.org/officeDocument/2006/relationships/hyperlink" Target="https://meteor.aihw.gov.au/content/268959" TargetMode="External" Id="Rdab004d02ee64ede" /><Relationship Type="http://schemas.openxmlformats.org/officeDocument/2006/relationships/hyperlink" Target="https://meteor.aihw.gov.au/RegistrationAuthority/12" TargetMode="External" Id="R84bd2ea2d1034207" /><Relationship Type="http://schemas.openxmlformats.org/officeDocument/2006/relationships/hyperlink" Target="https://meteor.aihw.gov.au/RegistrationAuthority/3" TargetMode="External" Id="R11ed927f289842af" /><Relationship Type="http://schemas.openxmlformats.org/officeDocument/2006/relationships/hyperlink" Target="https://meteor.aihw.gov.au/RegistrationAuthority/6" TargetMode="External" Id="R49966d32be9f4fd0" /><Relationship Type="http://schemas.openxmlformats.org/officeDocument/2006/relationships/hyperlink" Target="https://meteor.aihw.gov.au/RegistrationAuthority/2" TargetMode="External" Id="R06779c8309b84ca5" /><Relationship Type="http://schemas.openxmlformats.org/officeDocument/2006/relationships/hyperlink" Target="https://meteor.aihw.gov.au/RegistrationAuthority/8" TargetMode="External" Id="R0c0268fe12e5473a" /><Relationship Type="http://schemas.openxmlformats.org/officeDocument/2006/relationships/hyperlink" Target="https://meteor.aihw.gov.au/RegistrationAuthority/15" TargetMode="External" Id="Ra0b9728085254574" /><Relationship Type="http://schemas.openxmlformats.org/officeDocument/2006/relationships/hyperlink" Target="https://meteor.aihw.gov.au/RegistrationAuthority/10" TargetMode="External" Id="R4a7a8932f98a456b" /><Relationship Type="http://schemas.openxmlformats.org/officeDocument/2006/relationships/hyperlink" Target="https://meteor.aihw.gov.au/content/281123" TargetMode="External" Id="R25ead5c27168480c" /><Relationship Type="http://schemas.openxmlformats.org/officeDocument/2006/relationships/hyperlink" Target="https://meteor.aihw.gov.au/content/505729" TargetMode="External" Id="R07831998055f4206" /><Relationship Type="http://schemas.openxmlformats.org/officeDocument/2006/relationships/hyperlink" Target="https://meteor.aihw.gov.au/RegistrationAuthority/6" TargetMode="External" Id="R4a0b146de68c4b80" /><Relationship Type="http://schemas.openxmlformats.org/officeDocument/2006/relationships/hyperlink" Target="https://meteor.aihw.gov.au/content/551229" TargetMode="External" Id="Rb076b22087ce4812" /><Relationship Type="http://schemas.openxmlformats.org/officeDocument/2006/relationships/hyperlink" Target="https://meteor.aihw.gov.au/content/274661" TargetMode="External" Id="R532c2da0cf724044" /><Relationship Type="http://schemas.openxmlformats.org/officeDocument/2006/relationships/hyperlink" Target="https://meteor.aihw.gov.au/content/505722" TargetMode="External" Id="R22b2d3fa07e8418e" /><Relationship Type="http://schemas.openxmlformats.org/officeDocument/2006/relationships/hyperlink" Target="https://meteor.aihw.gov.au/RegistrationAuthority/6" TargetMode="External" Id="R8ef12c61afed43ea" /><Relationship Type="http://schemas.openxmlformats.org/officeDocument/2006/relationships/hyperlink" Target="https://meteor.aihw.gov.au/content/505744" TargetMode="External" Id="R53cf33ace8134673" /><Relationship Type="http://schemas.openxmlformats.org/officeDocument/2006/relationships/hyperlink" Target="https://meteor.aihw.gov.au/RegistrationAuthority/6" TargetMode="External" Id="Rc5ee9d2427594b7b" /></Relationships>
</file>

<file path=word/_rels/header1.xml.rels>&#65279;<?xml version="1.0" encoding="utf-8"?><Relationships xmlns="http://schemas.openxmlformats.org/package/2006/relationships"><Relationship Type="http://schemas.openxmlformats.org/officeDocument/2006/relationships/image" Target="/media/image.png" Id="R5c8cb908edee4c65" /></Relationships>
</file>