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165becddd54bba" /></Relationships>
</file>

<file path=word/document.xml><?xml version="1.0" encoding="utf-8"?>
<w:document xmlns:r="http://schemas.openxmlformats.org/officeDocument/2006/relationships" xmlns:w="http://schemas.openxmlformats.org/wordprocessingml/2006/main">
  <w:body>
    <w:p>
      <w:pPr>
        <w:pStyle w:val="Title"/>
      </w:pPr>
      <w:r>
        <w:t>Other non-salary housing assistance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non-salary housing assistance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340548b334dc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non-salary expenses incurred by the service provider organisation through the provision of housing assistance. These expenses include:</w:t>
            </w:r>
          </w:p>
          <w:p>
            <w:pPr>
              <w:pStyle w:val="ListParagraph"/>
              <w:numPr>
                <w:ilvl w:val="0"/>
                <w:numId w:val="2"/>
              </w:numPr>
            </w:pPr>
            <w:r>
              <w:rPr>
                <w:rStyle w:val="row-content-rich-text"/>
              </w:rPr>
              <w:t xml:space="preserve">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other expenses</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 loss on revaluation of assets</w:t>
            </w:r>
          </w:p>
          <w:p>
            <w:pPr>
              <w:pStyle w:val="ListParagraph"/>
              <w:numPr>
                <w:ilvl w:val="0"/>
                <w:numId w:val="2"/>
              </w:numPr>
            </w:pPr>
            <w:r>
              <w:rPr>
                <w:rStyle w:val="row-content-rich-text"/>
              </w:rPr>
              <w:t xml:space="preserve">impairment expenses</w:t>
            </w:r>
          </w:p>
          <w:p>
            <w:pPr>
              <w:pStyle w:val="ListParagraph"/>
              <w:numPr>
                <w:ilvl w:val="0"/>
                <w:numId w:val="2"/>
              </w:numPr>
            </w:pPr>
            <w:r>
              <w:rPr>
                <w:rStyle w:val="row-content-rich-text"/>
              </w:rPr>
              <w:t xml:space="preserve">assets and services provided free of charge</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df2b4772974770">
              <w:r>
                <w:rPr>
                  <w:rStyle w:val="Hyperlink"/>
                </w:rPr>
                <w:t xml:space="preserve">Indigenous community housing DSS 2013-18</w:t>
              </w:r>
            </w:hyperlink>
          </w:p>
          <w:p>
            <w:pPr>
              <w:spacing w:before="0" w:after="0"/>
            </w:pPr>
            <w:r>
              <w:rPr>
                <w:rStyle w:val="row-content"/>
                <w:color w:val="244061"/>
              </w:rPr>
              <w:t xml:space="preserve">       </w:t>
            </w:r>
            <w:hyperlink w:history="true" r:id="Raf90165100fd4e75">
              <w:r>
                <w:rPr>
                  <w:rStyle w:val="Hyperlink"/>
                  <w:color w:val="244061"/>
                </w:rPr>
                <w:t xml:space="preserve">Housing assistance</w:t>
              </w:r>
            </w:hyperlink>
            <w:r>
              <w:rPr>
                <w:rStyle w:val="row-content"/>
                <w:color w:val="244061"/>
              </w:rPr>
              <w:t xml:space="preserve">, Standard 30/08/2017</w:t>
            </w:r>
          </w:p>
          <w:p>
            <w:r>
              <w:br/>
            </w:r>
            <w:hyperlink w:history="true" r:id="Rc80f3543a94341ed">
              <w:r>
                <w:rPr>
                  <w:rStyle w:val="Hyperlink"/>
                </w:rPr>
                <w:t xml:space="preserve">Indigenous Community Housing DSS 2018-</w:t>
              </w:r>
            </w:hyperlink>
          </w:p>
          <w:p>
            <w:pPr>
              <w:spacing w:before="0" w:after="0"/>
            </w:pPr>
            <w:r>
              <w:rPr>
                <w:rStyle w:val="row-content"/>
                <w:color w:val="244061"/>
              </w:rPr>
              <w:t xml:space="preserve">       </w:t>
            </w:r>
            <w:hyperlink w:history="true" r:id="Ra35a95606a7c4776">
              <w:r>
                <w:rPr>
                  <w:rStyle w:val="Hyperlink"/>
                  <w:color w:val="244061"/>
                </w:rPr>
                <w:t xml:space="preserve">Housing assistance</w:t>
              </w:r>
            </w:hyperlink>
            <w:r>
              <w:rPr>
                <w:rStyle w:val="row-content"/>
                <w:color w:val="244061"/>
              </w:rPr>
              <w:t xml:space="preserve">, Standard 10/05/2019</w:t>
            </w:r>
          </w:p>
          <w:p>
            <w:r>
              <w:br/>
            </w:r>
            <w:hyperlink w:history="true" r:id="R4dc302ef7961497b">
              <w:r>
                <w:rPr>
                  <w:rStyle w:val="Hyperlink"/>
                </w:rPr>
                <w:t xml:space="preserve">Organisation file cluster (Indigenous community housing)</w:t>
              </w:r>
            </w:hyperlink>
          </w:p>
          <w:p>
            <w:pPr>
              <w:spacing w:before="0" w:after="0"/>
            </w:pPr>
            <w:r>
              <w:rPr>
                <w:rStyle w:val="row-content"/>
                <w:color w:val="244061"/>
              </w:rPr>
              <w:t xml:space="preserve">       </w:t>
            </w:r>
            <w:hyperlink w:history="true" r:id="Rd76ebed2656a4a9e">
              <w:r>
                <w:rPr>
                  <w:rStyle w:val="Hyperlink"/>
                  <w:color w:val="244061"/>
                </w:rPr>
                <w:t xml:space="preserve">Housing assistance</w:t>
              </w:r>
            </w:hyperlink>
            <w:r>
              <w:rPr>
                <w:rStyle w:val="row-content"/>
                <w:color w:val="244061"/>
              </w:rPr>
              <w:t xml:space="preserve">, Superseded 01/05/2013</w:t>
            </w:r>
          </w:p>
          <w:p>
            <w:r>
              <w:br/>
            </w:r>
            <w:hyperlink w:history="true" r:id="Rd393a57201ab4719">
              <w:r>
                <w:rPr>
                  <w:rStyle w:val="Hyperlink"/>
                </w:rPr>
                <w:t xml:space="preserve">Organisation file cluster (Indigenous community housing)</w:t>
              </w:r>
            </w:hyperlink>
          </w:p>
          <w:p>
            <w:pPr>
              <w:spacing w:before="0" w:after="0"/>
            </w:pPr>
            <w:r>
              <w:rPr>
                <w:rStyle w:val="row-content"/>
                <w:color w:val="244061"/>
              </w:rPr>
              <w:t xml:space="preserve">       </w:t>
            </w:r>
            <w:hyperlink w:history="true" r:id="R87e8e4e9802b49ac">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5ca5288d01049dd">
              <w:r>
                <w:rPr>
                  <w:rStyle w:val="Hyperlink"/>
                  <w:color w:val="244061"/>
                </w:rPr>
                <w:t xml:space="preserve">Indigenous</w:t>
              </w:r>
            </w:hyperlink>
            <w:r>
              <w:rPr>
                <w:rStyle w:val="row-content"/>
                <w:color w:val="244061"/>
              </w:rPr>
              <w:t xml:space="preserve">, Standard 01/05/2013</w:t>
            </w:r>
          </w:p>
          <w:p>
            <w:r>
              <w:br/>
            </w:r>
          </w:p>
        </w:tc>
      </w:tr>
    </w:tbl>
    <w:p>
      <w:r>
        <w:br/>
      </w:r>
    </w:p>
    <w:sectPr>
      <w:footerReference xmlns:r="http://schemas.openxmlformats.org/officeDocument/2006/relationships" w:type="default" r:id="Ra6fc77aad8c9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9cd6588a0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c77aad8c9475d" /><Relationship Type="http://schemas.openxmlformats.org/officeDocument/2006/relationships/header" Target="/word/header1.xml" Id="R09ba696507324d6e" /><Relationship Type="http://schemas.openxmlformats.org/officeDocument/2006/relationships/settings" Target="/word/settings.xml" Id="R73e7a2bcd1fe4871" /><Relationship Type="http://schemas.openxmlformats.org/officeDocument/2006/relationships/styles" Target="/word/styles.xml" Id="R4e83d5f197324246" /><Relationship Type="http://schemas.openxmlformats.org/officeDocument/2006/relationships/hyperlink" Target="https://meteor.aihw.gov.au/RegistrationAuthority/11" TargetMode="External" Id="Rb86340548b334dc5" /><Relationship Type="http://schemas.openxmlformats.org/officeDocument/2006/relationships/numbering" Target="/word/numbering.xml" Id="R516d73e08096479c" /><Relationship Type="http://schemas.openxmlformats.org/officeDocument/2006/relationships/hyperlink" Target="https://meteor.aihw.gov.au/content/596369" TargetMode="External" Id="R00df2b4772974770" /><Relationship Type="http://schemas.openxmlformats.org/officeDocument/2006/relationships/hyperlink" Target="https://meteor.aihw.gov.au/RegistrationAuthority/11" TargetMode="External" Id="Raf90165100fd4e75" /><Relationship Type="http://schemas.openxmlformats.org/officeDocument/2006/relationships/hyperlink" Target="https://meteor.aihw.gov.au/content/711226" TargetMode="External" Id="Rc80f3543a94341ed" /><Relationship Type="http://schemas.openxmlformats.org/officeDocument/2006/relationships/hyperlink" Target="https://meteor.aihw.gov.au/RegistrationAuthority/11" TargetMode="External" Id="Ra35a95606a7c4776" /><Relationship Type="http://schemas.openxmlformats.org/officeDocument/2006/relationships/hyperlink" Target="https://meteor.aihw.gov.au/content/480531" TargetMode="External" Id="R4dc302ef7961497b" /><Relationship Type="http://schemas.openxmlformats.org/officeDocument/2006/relationships/hyperlink" Target="https://meteor.aihw.gov.au/RegistrationAuthority/11" TargetMode="External" Id="Rd76ebed2656a4a9e" /><Relationship Type="http://schemas.openxmlformats.org/officeDocument/2006/relationships/hyperlink" Target="https://meteor.aihw.gov.au/content/498620" TargetMode="External" Id="Rd393a57201ab4719" /><Relationship Type="http://schemas.openxmlformats.org/officeDocument/2006/relationships/hyperlink" Target="https://meteor.aihw.gov.au/RegistrationAuthority/11" TargetMode="External" Id="R87e8e4e9802b49ac" /><Relationship Type="http://schemas.openxmlformats.org/officeDocument/2006/relationships/hyperlink" Target="https://meteor.aihw.gov.au/RegistrationAuthority/6" TargetMode="External" Id="Ra5ca5288d01049dd" /></Relationships>
</file>

<file path=word/_rels/header1.xml.rels>&#65279;<?xml version="1.0" encoding="utf-8"?><Relationships xmlns="http://schemas.openxmlformats.org/package/2006/relationships"><Relationship Type="http://schemas.openxmlformats.org/officeDocument/2006/relationships/image" Target="/media/image.png" Id="R9829cd6588a0455e" /></Relationships>
</file>