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89a7b2264b4145" /></Relationships>
</file>

<file path=word/document.xml><?xml version="1.0" encoding="utf-8"?>
<w:document xmlns:r="http://schemas.openxmlformats.org/officeDocument/2006/relationships" xmlns:w="http://schemas.openxmlformats.org/wordprocessingml/2006/main">
  <w:body>
    <w:p>
      <w:pPr>
        <w:pStyle w:val="Title"/>
      </w:pPr>
      <w:r>
        <w:t>Mental health promotion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439d24977481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promotion includes services that operate on a population level which aim to raise awareness of mental health issues, improve mental health literacy, reduce stigma and discrimination and maximise the population's mental health and well-being. Mental health promotion may include programs targeted to population segments, based on age (e.g. early childhood) or setting (e.g. school or workplace), as well as initiatives to educate the general population.</w:t>
            </w:r>
          </w:p>
          <w:p>
            <w:pPr/>
            <w:r>
              <w:rPr>
                <w:rStyle w:val="row-content-rich-text"/>
              </w:rPr>
              <w:t xml:space="preserve">This category also includes community-wide activities that provide information and education designed to enhance community understanding, increase the likelihood of identifying and addressing mental health problems and promote good mental health. These programs may be targeted towards specific at-risk communities or communities affected by disaster 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Provision of information and education</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Typically long-term initiatives</w:t>
            </w:r>
          </w:p>
          <w:p>
            <w:pPr>
              <w:spacing w:after="160"/>
            </w:pPr>
            <w:r>
              <w:rPr>
                <w:rStyle w:val="row-content-rich-text"/>
                <w:i/>
              </w:rPr>
              <w:t xml:space="preserve">Inclusions:</w:t>
            </w:r>
          </w:p>
          <w:p>
            <w:pPr>
              <w:pStyle w:val="ListParagraph"/>
              <w:numPr>
                <w:ilvl w:val="0"/>
                <w:numId w:val="3"/>
              </w:numPr>
            </w:pPr>
            <w:r>
              <w:rPr>
                <w:rStyle w:val="row-content-rich-text"/>
              </w:rPr>
              <w:t xml:space="preserve">Mental health promotion activities</w:t>
            </w:r>
          </w:p>
          <w:p>
            <w:pPr>
              <w:pStyle w:val="ListParagraph"/>
              <w:numPr>
                <w:ilvl w:val="0"/>
                <w:numId w:val="3"/>
              </w:numPr>
            </w:pPr>
            <w:r>
              <w:rPr>
                <w:rStyle w:val="row-content-rich-text"/>
              </w:rPr>
              <w:t xml:space="preserve">Mental health awareness raising initiatives</w:t>
            </w:r>
          </w:p>
          <w:p>
            <w:pPr>
              <w:pStyle w:val="ListParagraph"/>
              <w:numPr>
                <w:ilvl w:val="0"/>
                <w:numId w:val="3"/>
              </w:numPr>
            </w:pPr>
            <w:r>
              <w:rPr>
                <w:rStyle w:val="row-content-rich-text"/>
              </w:rPr>
              <w:t xml:space="preserve">Anti-discrimination and stigma reduction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illness prevention activities (these are reported under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c32133af17a448c9">
              <w:r>
                <w:rPr>
                  <w:rStyle w:val="Hyperlink"/>
                  <w:b/>
                </w:rPr>
                <w:t xml:space="preserve">Mental illness prevention</w:t>
              </w:r>
            </w:hyperlink>
            <w:r>
              <w:rPr>
                <w:rStyle w:val="row-content-rich-text"/>
              </w:rPr>
              <w:t xml:space="preserve">)</w:t>
            </w:r>
          </w:p>
          <w:p>
            <w:pPr>
              <w:spacing w:after="160"/>
            </w:pPr>
            <w:r>
              <w:rPr>
                <w:rStyle w:val="row-content-rich-text"/>
                <w:i/>
              </w:rPr>
              <w:t xml:space="preserve">Example organisations:</w:t>
            </w:r>
          </w:p>
          <w:p>
            <w:pPr>
              <w:pStyle w:val="ListParagraph"/>
              <w:numPr>
                <w:ilvl w:val="0"/>
                <w:numId w:val="5"/>
              </w:numPr>
            </w:pPr>
            <w:r>
              <w:rPr>
                <w:rStyle w:val="row-content-rich-text"/>
              </w:rPr>
              <w:t xml:space="preserve">beyondblue</w:t>
            </w:r>
          </w:p>
          <w:p>
            <w:pPr>
              <w:pStyle w:val="ListParagraph"/>
              <w:numPr>
                <w:ilvl w:val="0"/>
                <w:numId w:val="5"/>
              </w:numPr>
            </w:pPr>
            <w:r>
              <w:rPr>
                <w:rStyle w:val="row-content-rich-text"/>
              </w:rPr>
              <w:t xml:space="preserve">SANE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27a53d7e504947">
              <w:r>
                <w:rPr>
                  <w:rStyle w:val="Hyperlink"/>
                </w:rPr>
                <w:t xml:space="preserve">Mental health promotion</w:t>
              </w:r>
            </w:hyperlink>
          </w:p>
          <w:p>
            <w:pPr>
              <w:spacing w:before="0" w:after="0"/>
            </w:pPr>
            <w:r>
              <w:rPr>
                <w:rStyle w:val="row-content"/>
                <w:color w:val="244061"/>
              </w:rPr>
              <w:t xml:space="preserve">       </w:t>
            </w:r>
            <w:hyperlink w:history="true" r:id="Rcc9ca175a9b74dd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1b89732e6752440c">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06b8cd9f0d8b4fe0">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1543b5e17b64b29">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f841f9c8e7c2430b">
              <w:r>
                <w:rPr>
                  <w:rStyle w:val="Hyperlink"/>
                  <w:color w:val="244061"/>
                </w:rPr>
                <w:t xml:space="preserve">Health</w:t>
              </w:r>
            </w:hyperlink>
            <w:r>
              <w:rPr>
                <w:rStyle w:val="row-content"/>
                <w:color w:val="244061"/>
              </w:rPr>
              <w:t xml:space="preserve">, Standard 13/11/2014</w:t>
            </w:r>
          </w:p>
          <w:p>
            <w:r>
              <w:br/>
            </w:r>
            <w:hyperlink w:history="true" r:id="R5d4207fb40da4ea7">
              <w:r>
                <w:rPr>
                  <w:rStyle w:val="Hyperlink"/>
                </w:rPr>
                <w:t xml:space="preserve">Mental health non-government organisation grants cluster</w:t>
              </w:r>
            </w:hyperlink>
          </w:p>
          <w:p>
            <w:pPr>
              <w:spacing w:before="0" w:after="0"/>
            </w:pPr>
            <w:r>
              <w:rPr>
                <w:rStyle w:val="row-content"/>
                <w:color w:val="244061"/>
              </w:rPr>
              <w:t xml:space="preserve">       </w:t>
            </w:r>
            <w:hyperlink w:history="true" r:id="R3404f86645704196">
              <w:r>
                <w:rPr>
                  <w:rStyle w:val="Hyperlink"/>
                  <w:color w:val="244061"/>
                </w:rPr>
                <w:t xml:space="preserve">Health</w:t>
              </w:r>
            </w:hyperlink>
            <w:r>
              <w:rPr>
                <w:rStyle w:val="row-content"/>
                <w:color w:val="244061"/>
              </w:rPr>
              <w:t xml:space="preserve">, Superseded 16/01/2020</w:t>
            </w:r>
          </w:p>
          <w:p>
            <w:r>
              <w:br/>
            </w:r>
            <w:hyperlink w:history="true" r:id="Rc4d780b511ff4f84">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227605eee4594b83">
              <w:r>
                <w:rPr>
                  <w:rStyle w:val="Hyperlink"/>
                  <w:color w:val="244061"/>
                </w:rPr>
                <w:t xml:space="preserve">Health</w:t>
              </w:r>
            </w:hyperlink>
            <w:r>
              <w:rPr>
                <w:rStyle w:val="row-content"/>
                <w:color w:val="244061"/>
              </w:rPr>
              <w:t xml:space="preserve">, Standard 13/11/2014</w:t>
            </w:r>
          </w:p>
          <w:p>
            <w:r>
              <w:br/>
            </w:r>
            <w:hyperlink w:history="true" r:id="Rf1fd44370848409a">
              <w:r>
                <w:rPr>
                  <w:rStyle w:val="Hyperlink"/>
                </w:rPr>
                <w:t xml:space="preserve">Mental illness prevention</w:t>
              </w:r>
            </w:hyperlink>
          </w:p>
          <w:p>
            <w:pPr>
              <w:spacing w:before="0" w:after="0"/>
            </w:pPr>
            <w:r>
              <w:rPr>
                <w:rStyle w:val="row-content"/>
                <w:color w:val="244061"/>
              </w:rPr>
              <w:t xml:space="preserve">       </w:t>
            </w:r>
            <w:hyperlink w:history="true" r:id="R138bddbf41534225">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a6bd94441fc0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494997</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510c3fb0c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d94441fc04f89" /><Relationship Type="http://schemas.openxmlformats.org/officeDocument/2006/relationships/header" Target="/word/header1.xml" Id="R9191003ca17e4ea5" /><Relationship Type="http://schemas.openxmlformats.org/officeDocument/2006/relationships/settings" Target="/word/settings.xml" Id="R03198b49b1794b3b" /><Relationship Type="http://schemas.openxmlformats.org/officeDocument/2006/relationships/styles" Target="/word/styles.xml" Id="R9a368bce69094111" /><Relationship Type="http://schemas.openxmlformats.org/officeDocument/2006/relationships/hyperlink" Target="https://meteor.aihw.gov.au/RegistrationAuthority/12" TargetMode="External" Id="R1af439d24977481c" /><Relationship Type="http://schemas.openxmlformats.org/officeDocument/2006/relationships/numbering" Target="/word/numbering.xml" Id="R17ff2bfcb6374a3b" /><Relationship Type="http://schemas.openxmlformats.org/officeDocument/2006/relationships/hyperlink" Target="https://meteor.aihw.gov.au/content/495000" TargetMode="External" Id="Rc32133af17a448c9" /><Relationship Type="http://schemas.openxmlformats.org/officeDocument/2006/relationships/hyperlink" Target="https://meteor.aihw.gov.au/content/721782" TargetMode="External" Id="R5127a53d7e504947" /><Relationship Type="http://schemas.openxmlformats.org/officeDocument/2006/relationships/hyperlink" Target="https://meteor.aihw.gov.au/RegistrationAuthority/12" TargetMode="External" Id="Rcc9ca175a9b74dd4" /><Relationship Type="http://schemas.openxmlformats.org/officeDocument/2006/relationships/hyperlink" Target="https://meteor.aihw.gov.au/content/567341" TargetMode="External" Id="R1b89732e6752440c" /><Relationship Type="http://schemas.openxmlformats.org/officeDocument/2006/relationships/hyperlink" Target="https://meteor.aihw.gov.au/RegistrationAuthority/12" TargetMode="External" Id="R06b8cd9f0d8b4fe0" /><Relationship Type="http://schemas.openxmlformats.org/officeDocument/2006/relationships/hyperlink" Target="https://meteor.aihw.gov.au/content/494729" TargetMode="External" Id="R41543b5e17b64b29" /><Relationship Type="http://schemas.openxmlformats.org/officeDocument/2006/relationships/hyperlink" Target="https://meteor.aihw.gov.au/RegistrationAuthority/12" TargetMode="External" Id="Rf841f9c8e7c2430b" /><Relationship Type="http://schemas.openxmlformats.org/officeDocument/2006/relationships/hyperlink" Target="https://meteor.aihw.gov.au/content/585981" TargetMode="External" Id="R5d4207fb40da4ea7" /><Relationship Type="http://schemas.openxmlformats.org/officeDocument/2006/relationships/hyperlink" Target="https://meteor.aihw.gov.au/RegistrationAuthority/12" TargetMode="External" Id="R3404f86645704196" /><Relationship Type="http://schemas.openxmlformats.org/officeDocument/2006/relationships/hyperlink" Target="https://meteor.aihw.gov.au/content/494847" TargetMode="External" Id="Rc4d780b511ff4f84" /><Relationship Type="http://schemas.openxmlformats.org/officeDocument/2006/relationships/hyperlink" Target="https://meteor.aihw.gov.au/RegistrationAuthority/12" TargetMode="External" Id="R227605eee4594b83" /><Relationship Type="http://schemas.openxmlformats.org/officeDocument/2006/relationships/hyperlink" Target="https://meteor.aihw.gov.au/content/495000" TargetMode="External" Id="Rf1fd44370848409a" /><Relationship Type="http://schemas.openxmlformats.org/officeDocument/2006/relationships/hyperlink" Target="https://meteor.aihw.gov.au/RegistrationAuthority/12" TargetMode="External" Id="R138bddbf41534225" /></Relationships>
</file>

<file path=word/_rels/header1.xml.rels>&#65279;<?xml version="1.0" encoding="utf-8"?><Relationships xmlns="http://schemas.openxmlformats.org/package/2006/relationships"><Relationship Type="http://schemas.openxmlformats.org/officeDocument/2006/relationships/image" Target="/media/image.png" Id="R99e510c3fb0c4d78" /></Relationships>
</file>