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7218a4300b4d87"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consumer and carer workers),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consumer and carer workers),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staff—mental health consumer and carer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777247966462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773fd45b49aa4d74">
              <w:r>
                <w:rPr>
                  <w:rStyle w:val="Hyperlink"/>
                  <w:b/>
                </w:rPr>
                <w:t xml:space="preserve">mental health consumer workers </w:t>
              </w:r>
            </w:hyperlink>
            <w:r>
              <w:rPr>
                <w:rStyle w:val="row-content-rich-text"/>
              </w:rPr>
              <w:t xml:space="preserve">and </w:t>
            </w:r>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e44f0ed793fa49e9">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c099677e084403">
              <w:r>
                <w:rPr>
                  <w:rStyle w:val="Hyperlink"/>
                </w:rPr>
                <w:t xml:space="preserve">Establishment—full-time equivalent staff (paid) (mental health consumer and carer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58a1aa97144734">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9370a23f469d4da9">
              <w:r>
                <w:rPr>
                  <w:rStyle w:val="Hyperlink"/>
                  <w:b/>
                </w:rPr>
                <w:t xml:space="preserve">mental health consumer workers </w:t>
              </w:r>
            </w:hyperlink>
            <w:r>
              <w:rPr>
                <w:rStyle w:val="row-content-rich-text"/>
              </w:rPr>
              <w:t xml:space="preserve">and </w:t>
            </w:r>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585e57b826c040a8">
              <w:r>
                <w:rPr>
                  <w:rStyle w:val="Hyperlink"/>
                  <w:b/>
                </w:rPr>
                <w:t xml:space="preserve">mental health carer workers </w:t>
              </w:r>
            </w:hyperlink>
            <w:r>
              <w:rPr>
                <w:rStyle w:val="row-content-rich-text"/>
              </w:rPr>
              <w:t xml:space="preserve">employed by the organisation on a full-time or part-time salaried basis.</w:t>
            </w:r>
            <w:r>
              <w:br/>
            </w:r>
            <w:r>
              <w:rPr>
                <w:rStyle w:val="row-content-rich-text"/>
              </w:rPr>
              <w:t xml:space="preserve">The average is to be calculated from pay period figures. The length of the pay period is assumed to be a fortnight.</w:t>
            </w:r>
            <w:r>
              <w:br/>
            </w: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r>
              <w:br/>
            </w: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r>
              <w:br/>
            </w: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76415555ed4bcd">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d7d0d8fbfc9141b8">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e2dca591774da3">
              <w:r>
                <w:rPr>
                  <w:rStyle w:val="Hyperlink"/>
                </w:rPr>
                <w:t xml:space="preserve">Mental health establishments NMDS 2013-14</w:t>
              </w:r>
            </w:hyperlink>
          </w:p>
          <w:p>
            <w:pPr>
              <w:spacing w:before="0" w:after="0"/>
            </w:pPr>
            <w:r>
              <w:rPr>
                <w:rStyle w:val="row-content"/>
                <w:color w:val="244061"/>
              </w:rPr>
              <w:t xml:space="preserve">       </w:t>
            </w:r>
            <w:hyperlink w:history="true" r:id="R027fdf2c84d14ec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67b5348292048ac">
              <w:r>
                <w:rPr>
                  <w:rStyle w:val="Hyperlink"/>
                </w:rPr>
                <w:t xml:space="preserve">Mental health establishments NMDS 2014-15</w:t>
              </w:r>
            </w:hyperlink>
          </w:p>
          <w:p>
            <w:pPr>
              <w:spacing w:before="0" w:after="0"/>
            </w:pPr>
            <w:r>
              <w:rPr>
                <w:rStyle w:val="row-content"/>
                <w:color w:val="244061"/>
              </w:rPr>
              <w:t xml:space="preserve">       </w:t>
            </w:r>
            <w:hyperlink w:history="true" r:id="R05fa650e544040d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86992a5ab5d47c3">
              <w:r>
                <w:rPr>
                  <w:rStyle w:val="Hyperlink"/>
                </w:rPr>
                <w:t xml:space="preserve">Mental health establishments NMDS 2015-16</w:t>
              </w:r>
            </w:hyperlink>
          </w:p>
          <w:p>
            <w:pPr>
              <w:spacing w:before="0" w:after="0"/>
            </w:pPr>
            <w:r>
              <w:rPr>
                <w:rStyle w:val="row-content"/>
                <w:color w:val="244061"/>
              </w:rPr>
              <w:t xml:space="preserve">       </w:t>
            </w:r>
            <w:hyperlink w:history="true" r:id="R4ee0d0caca034be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bf2598de01a4781">
              <w:r>
                <w:rPr>
                  <w:rStyle w:val="Hyperlink"/>
                </w:rPr>
                <w:t xml:space="preserve">Mental health establishments NMDS 2016-17</w:t>
              </w:r>
            </w:hyperlink>
          </w:p>
          <w:p>
            <w:pPr>
              <w:spacing w:before="0" w:after="0"/>
            </w:pPr>
            <w:r>
              <w:rPr>
                <w:rStyle w:val="row-content"/>
                <w:color w:val="244061"/>
              </w:rPr>
              <w:t xml:space="preserve">       </w:t>
            </w:r>
            <w:hyperlink w:history="true" r:id="Rd5bed9510f494d9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0d8174a994a403b">
              <w:r>
                <w:rPr>
                  <w:rStyle w:val="Hyperlink"/>
                </w:rPr>
                <w:t xml:space="preserve">Mental health establishments NMDS 2017–18</w:t>
              </w:r>
            </w:hyperlink>
          </w:p>
          <w:p>
            <w:pPr>
              <w:spacing w:before="0" w:after="0"/>
            </w:pPr>
            <w:r>
              <w:rPr>
                <w:rStyle w:val="row-content"/>
                <w:color w:val="244061"/>
              </w:rPr>
              <w:t xml:space="preserve">       </w:t>
            </w:r>
            <w:hyperlink w:history="true" r:id="Ra1b9dff566a441c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086ca3d3a15424a">
              <w:r>
                <w:rPr>
                  <w:rStyle w:val="Hyperlink"/>
                </w:rPr>
                <w:t xml:space="preserve">Mental health establishments NMDS 2018–19</w:t>
              </w:r>
            </w:hyperlink>
          </w:p>
          <w:p>
            <w:pPr>
              <w:spacing w:before="0" w:after="0"/>
            </w:pPr>
            <w:r>
              <w:rPr>
                <w:rStyle w:val="row-content"/>
                <w:color w:val="244061"/>
              </w:rPr>
              <w:t xml:space="preserve">       </w:t>
            </w:r>
            <w:hyperlink w:history="true" r:id="Rd29e5eb727df463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18da818c1594f5c">
              <w:r>
                <w:rPr>
                  <w:rStyle w:val="Hyperlink"/>
                </w:rPr>
                <w:t xml:space="preserve">Mental health establishments NMDS 2019–20</w:t>
              </w:r>
            </w:hyperlink>
          </w:p>
          <w:p>
            <w:pPr>
              <w:spacing w:before="0" w:after="0"/>
            </w:pPr>
            <w:r>
              <w:rPr>
                <w:rStyle w:val="row-content"/>
                <w:color w:val="244061"/>
              </w:rPr>
              <w:t xml:space="preserve">       </w:t>
            </w:r>
            <w:hyperlink w:history="true" r:id="R523b58f890ab42f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4acbe5b0f96d43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494044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86010bc976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be5b0f96d4329" /><Relationship Type="http://schemas.openxmlformats.org/officeDocument/2006/relationships/header" Target="/word/header1.xml" Id="R41292dd06900423b" /><Relationship Type="http://schemas.openxmlformats.org/officeDocument/2006/relationships/settings" Target="/word/settings.xml" Id="R12e0ac3dda5341b3" /><Relationship Type="http://schemas.openxmlformats.org/officeDocument/2006/relationships/styles" Target="/word/styles.xml" Id="R46e857a389ad46c1" /><Relationship Type="http://schemas.openxmlformats.org/officeDocument/2006/relationships/hyperlink" Target="https://meteor.aihw.gov.au/RegistrationAuthority/12" TargetMode="External" Id="Rf687772479664623" /><Relationship Type="http://schemas.openxmlformats.org/officeDocument/2006/relationships/hyperlink" Target="https://meteor.aihw.gov.au/content/450727" TargetMode="External" Id="R773fd45b49aa4d74" /><Relationship Type="http://schemas.openxmlformats.org/officeDocument/2006/relationships/hyperlink" Target="https://meteor.aihw.gov.au/content/450730" TargetMode="External" Id="Re44f0ed793fa49e9" /><Relationship Type="http://schemas.openxmlformats.org/officeDocument/2006/relationships/hyperlink" Target="https://meteor.aihw.gov.au/content/494037" TargetMode="External" Id="R34c099677e084403" /><Relationship Type="http://schemas.openxmlformats.org/officeDocument/2006/relationships/hyperlink" Target="https://meteor.aihw.gov.au/content/426709" TargetMode="External" Id="R4958a1aa97144734" /><Relationship Type="http://schemas.openxmlformats.org/officeDocument/2006/relationships/hyperlink" Target="https://meteor.aihw.gov.au/content/450727" TargetMode="External" Id="R9370a23f469d4da9" /><Relationship Type="http://schemas.openxmlformats.org/officeDocument/2006/relationships/hyperlink" Target="https://meteor.aihw.gov.au/content/450730" TargetMode="External" Id="R585e57b826c040a8" /><Relationship Type="http://schemas.openxmlformats.org/officeDocument/2006/relationships/hyperlink" Target="https://meteor.aihw.gov.au/content/718707" TargetMode="External" Id="R7e76415555ed4bcd" /><Relationship Type="http://schemas.openxmlformats.org/officeDocument/2006/relationships/hyperlink" Target="https://meteor.aihw.gov.au/RegistrationAuthority/12" TargetMode="External" Id="Rd7d0d8fbfc9141b8" /><Relationship Type="http://schemas.openxmlformats.org/officeDocument/2006/relationships/hyperlink" Target="https://meteor.aihw.gov.au/content/493652" TargetMode="External" Id="Ra4e2dca591774da3" /><Relationship Type="http://schemas.openxmlformats.org/officeDocument/2006/relationships/hyperlink" Target="https://meteor.aihw.gov.au/RegistrationAuthority/12" TargetMode="External" Id="R027fdf2c84d14ec6" /><Relationship Type="http://schemas.openxmlformats.org/officeDocument/2006/relationships/hyperlink" Target="https://meteor.aihw.gov.au/content/546889" TargetMode="External" Id="R367b5348292048ac" /><Relationship Type="http://schemas.openxmlformats.org/officeDocument/2006/relationships/hyperlink" Target="https://meteor.aihw.gov.au/RegistrationAuthority/12" TargetMode="External" Id="R05fa650e544040dc" /><Relationship Type="http://schemas.openxmlformats.org/officeDocument/2006/relationships/hyperlink" Target="https://meteor.aihw.gov.au/content/565661" TargetMode="External" Id="R386992a5ab5d47c3" /><Relationship Type="http://schemas.openxmlformats.org/officeDocument/2006/relationships/hyperlink" Target="https://meteor.aihw.gov.au/RegistrationAuthority/12" TargetMode="External" Id="R4ee0d0caca034bec" /><Relationship Type="http://schemas.openxmlformats.org/officeDocument/2006/relationships/hyperlink" Target="https://meteor.aihw.gov.au/content/605829" TargetMode="External" Id="R4bf2598de01a4781" /><Relationship Type="http://schemas.openxmlformats.org/officeDocument/2006/relationships/hyperlink" Target="https://meteor.aihw.gov.au/RegistrationAuthority/12" TargetMode="External" Id="Rd5bed9510f494d9b" /><Relationship Type="http://schemas.openxmlformats.org/officeDocument/2006/relationships/hyperlink" Target="https://meteor.aihw.gov.au/content/645723" TargetMode="External" Id="R70d8174a994a403b" /><Relationship Type="http://schemas.openxmlformats.org/officeDocument/2006/relationships/hyperlink" Target="https://meteor.aihw.gov.au/RegistrationAuthority/12" TargetMode="External" Id="Ra1b9dff566a441c8" /><Relationship Type="http://schemas.openxmlformats.org/officeDocument/2006/relationships/hyperlink" Target="https://meteor.aihw.gov.au/content/677892" TargetMode="External" Id="Rb086ca3d3a15424a" /><Relationship Type="http://schemas.openxmlformats.org/officeDocument/2006/relationships/hyperlink" Target="https://meteor.aihw.gov.au/RegistrationAuthority/12" TargetMode="External" Id="Rd29e5eb727df463e" /><Relationship Type="http://schemas.openxmlformats.org/officeDocument/2006/relationships/hyperlink" Target="https://meteor.aihw.gov.au/content/707557" TargetMode="External" Id="Rf18da818c1594f5c" /><Relationship Type="http://schemas.openxmlformats.org/officeDocument/2006/relationships/hyperlink" Target="https://meteor.aihw.gov.au/RegistrationAuthority/12" TargetMode="External" Id="R523b58f890ab42fc" /></Relationships>
</file>

<file path=word/_rels/header1.xml.rels>&#65279;<?xml version="1.0" encoding="utf-8"?><Relationships xmlns="http://schemas.openxmlformats.org/package/2006/relationships"><Relationship Type="http://schemas.openxmlformats.org/officeDocument/2006/relationships/image" Target="/media/image.png" Id="R0486010bc9764547" /></Relationships>
</file>