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146fbab4b54963" /></Relationships>
</file>

<file path=word/document.xml><?xml version="1.0" encoding="utf-8"?>
<w:document xmlns:r="http://schemas.openxmlformats.org/officeDocument/2006/relationships" xmlns:w="http://schemas.openxmlformats.org/wordprocessingml/2006/main">
  <w:body>
    <w:p>
      <w:pPr>
        <w:pStyle w:val="Title"/>
      </w:pPr>
      <w:r>
        <w:t>Public hospital establishments NMDS 2012-13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NMDS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31936e9242490a">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Public hospital establishments national minimum data set (NMDS) is establishment-level data for public acute and psychiatric hospitals, including hospitals operated for or by the Department of Veterans' Affairs, and alcohol and drug treatment centres.</w:t>
            </w:r>
          </w:p>
          <w:p>
            <w:pPr>
              <w:spacing w:after="160"/>
            </w:pPr>
            <w:r>
              <w:rPr>
                <w:rStyle w:val="row-content-rich-text"/>
              </w:rPr>
              <w:t xml:space="preserve">Similar data for private hospitals and free standing day hospital facilities is collected by the Australian Bureau of Statistics in the Private Health Establishments Collection.</w:t>
            </w:r>
          </w:p>
          <w:p>
            <w:pPr/>
            <w:r>
              <w:rPr>
                <w:rStyle w:val="row-content-rich-text"/>
              </w:rPr>
              <w:t xml:space="preserve">Hospitals operated by the Australian Defence Force, corrections authorities and Australia's external territories are not currently included. Hospitals specialising in dental, ophthalmic aids and other specialised acute medical or surgical care are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  </w:t>
            </w:r>
          </w:p>
          <w:p>
            <w:pPr>
              <w:pStyle w:val="ListParagraph"/>
              <w:numPr>
                <w:ilvl w:val="0"/>
                <w:numId w:val="2"/>
              </w:numPr>
            </w:pPr>
            <w:r>
              <w:rPr>
                <w:rStyle w:val="row-content-rich-text"/>
              </w:rPr>
              <w:t xml:space="preserve">Admitted patient mental health care NMDS   </w:t>
            </w:r>
          </w:p>
          <w:p>
            <w:pPr>
              <w:pStyle w:val="ListParagraph"/>
              <w:numPr>
                <w:ilvl w:val="0"/>
                <w:numId w:val="2"/>
              </w:numPr>
            </w:pPr>
            <w:r>
              <w:rPr>
                <w:rStyle w:val="row-content-rich-text"/>
              </w:rPr>
              <w:t xml:space="preserve">Admitted patient palliative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7c3b6c338094bc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871a5fce444c8b">
              <w:r>
                <w:rPr>
                  <w:rStyle w:val="Hyperlink"/>
                </w:rPr>
                <w:t xml:space="preserve">Public hospital establishments NMDS 2011-12</w:t>
              </w:r>
            </w:hyperlink>
          </w:p>
          <w:p>
            <w:pPr>
              <w:spacing w:before="0" w:after="0"/>
            </w:pPr>
            <w:r>
              <w:rPr>
                <w:rStyle w:val="row-content"/>
                <w:color w:val="244061"/>
              </w:rPr>
              <w:t xml:space="preserve">       </w:t>
            </w:r>
            <w:hyperlink w:history="true" r:id="R20f2e1068d854e22">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be6664c357a247f5">
              <w:r>
                <w:rPr>
                  <w:rStyle w:val="Hyperlink"/>
                </w:rPr>
                <w:t xml:space="preserve">Public hospital establishments NMDS 2013-14</w:t>
              </w:r>
            </w:hyperlink>
          </w:p>
          <w:p>
            <w:pPr>
              <w:spacing w:before="0" w:after="0"/>
            </w:pPr>
            <w:r>
              <w:rPr>
                <w:rStyle w:val="row-content"/>
                <w:color w:val="244061"/>
              </w:rPr>
              <w:t xml:space="preserve">       </w:t>
            </w:r>
            <w:hyperlink w:history="true" r:id="R8924dfc5712745d9">
              <w:r>
                <w:rPr>
                  <w:rStyle w:val="Hyperlink"/>
                  <w:color w:val="244061"/>
                </w:rPr>
                <w:t xml:space="preserve">Health</w:t>
              </w:r>
            </w:hyperlink>
            <w:r>
              <w:rPr>
                <w:rStyle w:val="row-content"/>
                <w:color w:val="244061"/>
              </w:rPr>
              <w:t xml:space="preserve">, Superseded 11/04/2014</w:t>
            </w:r>
          </w:p>
          <w:p>
            <w:r>
              <w:br/>
            </w:r>
            <w:r>
              <w:rPr>
                <w:rStyle w:val="row-content"/>
              </w:rPr>
              <w:t xml:space="preserve">See also </w:t>
            </w:r>
            <w:hyperlink w:history="true" r:id="R2116e645416d43ae">
              <w:r>
                <w:rPr>
                  <w:rStyle w:val="Hyperlink"/>
                </w:rPr>
                <w:t xml:space="preserve">Hand hygiene NBEDS 2012–</w:t>
              </w:r>
            </w:hyperlink>
          </w:p>
          <w:p>
            <w:pPr>
              <w:spacing w:before="0" w:after="0"/>
            </w:pPr>
            <w:r>
              <w:rPr>
                <w:rStyle w:val="row-content"/>
                <w:color w:val="244061"/>
              </w:rPr>
              <w:t xml:space="preserve">       </w:t>
            </w:r>
            <w:hyperlink w:history="true" r:id="Rc89f5583323147e5">
              <w:r>
                <w:rPr>
                  <w:rStyle w:val="Hyperlink"/>
                  <w:color w:val="244061"/>
                </w:rPr>
                <w:t xml:space="preserve">Health</w:t>
              </w:r>
            </w:hyperlink>
            <w:r>
              <w:rPr>
                <w:rStyle w:val="row-content"/>
                <w:color w:val="244061"/>
              </w:rPr>
              <w:t xml:space="preserve">, Standard 06/09/2023</w:t>
            </w:r>
          </w:p>
          <w:p>
            <w:r>
              <w:br/>
            </w:r>
            <w:r>
              <w:rPr>
                <w:rStyle w:val="row-content"/>
              </w:rPr>
              <w:t xml:space="preserve">See also </w:t>
            </w:r>
            <w:hyperlink w:history="true" r:id="R7f78369ef9c54892">
              <w:r>
                <w:rPr>
                  <w:rStyle w:val="Hyperlink"/>
                </w:rPr>
                <w:t xml:space="preserve">Public hospital establishment address details DSS</w:t>
              </w:r>
            </w:hyperlink>
          </w:p>
          <w:p>
            <w:pPr>
              <w:spacing w:before="0" w:after="0"/>
            </w:pPr>
            <w:r>
              <w:rPr>
                <w:rStyle w:val="row-content"/>
                <w:color w:val="244061"/>
              </w:rPr>
              <w:t xml:space="preserve">       </w:t>
            </w:r>
            <w:hyperlink w:history="true" r:id="R14ae487b7c7d4864">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bc70ad7c8d48fc">
                    <w:r>
                      <w:rPr>
                        <w:rStyle w:val="Hyperlink"/>
                      </w:rPr>
                      <w:t xml:space="preserve">Address—statistical area, level 2 (SA2) code (ASGS 2011) N(9)</w:t>
                    </w:r>
                  </w:hyperlink>
                </w:p>
                <w:p>
                  <w:r>
                    <w:rPr>
                      <w:b/>
                      <w:i/>
                      <w:color w:val="333333"/>
                    </w:rPr>
                    <w:t xml:space="preserve">DSS specific information:</w:t>
                  </w:r>
                </w:p>
                <w:p>
                  <w:r>
                    <w:t xml:space="preserve">To be reported for the address of each hospital establishment.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962fa4fe3c45cf">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1951e21c5f4fff">
                    <w:r>
                      <w:rPr>
                        <w:rStyle w:val="Hyperlink"/>
                      </w:rPr>
                      <w:t xml:space="preserve">Available bed—same-day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cbe9eec695427f">
                    <w:r>
                      <w:rPr>
                        <w:rStyle w:val="Hyperlink"/>
                      </w:rPr>
                      <w:t xml:space="preserve">Establishment (public psychiatric or alcohol and drug hospital)—number of group session occasions of service for non-admitted patients (emergency and outpatient),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8c24bcf414468a">
                    <w:r>
                      <w:rPr>
                        <w:rStyle w:val="Hyperlink"/>
                      </w:rPr>
                      <w:t xml:space="preserve">Establishment (public psychiatric or alcohol and drug hospital)—number of group session occasions of service for non-admitted patients (outreach and community),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3138670cb74b1a">
                    <w:r>
                      <w:rPr>
                        <w:rStyle w:val="Hyperlink"/>
                      </w:rPr>
                      <w:t xml:space="preserve">Establishment (public psychiatric or alcohol and drug hospital)—number of individual session occasions of service for non-admitted patients (emergency and outpatient),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0a632359964202">
                    <w:r>
                      <w:rPr>
                        <w:rStyle w:val="Hyperlink"/>
                      </w:rPr>
                      <w:t xml:space="preserve">Establishment (public psychiatric or alcohol and drug hospital)—number of individual session occasions of service for non-admitted patients (outreach and community),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edf84756ca41c9">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9f4ccfdf424b47">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c62bed6db441aa">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449b58714448f2">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04232bb47f47d0">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ffad82e8ac4fd8">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bb609562a740bf">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d6014599084fa0">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a40658b59145d5">
                    <w:r>
                      <w:rPr>
                        <w:rStyle w:val="Hyperlink"/>
                      </w:rPr>
                      <w:t xml:space="preserve">Establishment—full-time equivalent staff (paid) (student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51b4c47f3b4dc2">
                    <w:r>
                      <w:rPr>
                        <w:rStyle w:val="Hyperlink"/>
                      </w:rPr>
                      <w:t xml:space="preserve">Establishment—full-time equivalent staff (paid) (trainee/pupil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fa98d7b01841c6">
                    <w:r>
                      <w:rPr>
                        <w:rStyle w:val="Hyperlink"/>
                      </w:rPr>
                      <w:t xml:space="preserve">Establishment—geographical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cadd920bf847b5">
                    <w:r>
                      <w:rPr>
                        <w:rStyle w:val="Hyperlink"/>
                      </w:rPr>
                      <w:t xml:space="preserve">Establishment—gross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4d2281da634543">
                    <w:r>
                      <w:rPr>
                        <w:rStyle w:val="Hyperlink"/>
                      </w:rPr>
                      <w:t xml:space="preserve">Establishment—gross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87acf1360a4364">
                    <w:r>
                      <w:rPr>
                        <w:rStyle w:val="Hyperlink"/>
                      </w:rPr>
                      <w:t xml:space="preserve">Establishment—gross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fdd48de8cd47dd">
                    <w:r>
                      <w:rPr>
                        <w:rStyle w:val="Hyperlink"/>
                      </w:rPr>
                      <w:t xml:space="preserve">Establishment—gross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1b654bef394f7b">
                    <w:r>
                      <w:rPr>
                        <w:rStyle w:val="Hyperlink"/>
                      </w:rPr>
                      <w:t xml:space="preserve">Establishment—gross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91373e761940b8">
                    <w:r>
                      <w:rPr>
                        <w:rStyle w:val="Hyperlink"/>
                      </w:rPr>
                      <w:t xml:space="preserve">Establishment—gross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bc7778930c4cbc">
                    <w:r>
                      <w:rPr>
                        <w:rStyle w:val="Hyperlink"/>
                      </w:rPr>
                      <w:t xml:space="preserve">Establishment—gross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6ab9d8e21c42b2">
                    <w:r>
                      <w:rPr>
                        <w:rStyle w:val="Hyperlink"/>
                      </w:rPr>
                      <w:t xml:space="preserve">Establishment—gross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58b11eec1b4dec">
                    <w:r>
                      <w:rPr>
                        <w:rStyle w:val="Hyperlink"/>
                      </w:rPr>
                      <w:t xml:space="preserve">Establishment—gross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a98c7ba934499b">
                    <w:r>
                      <w:rPr>
                        <w:rStyle w:val="Hyperlink"/>
                      </w:rPr>
                      <w:t xml:space="preserve">Establishment—gross capital expenditure (computer equipment/installations)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93ad41c2ad4e39">
                    <w:r>
                      <w:rPr>
                        <w:rStyle w:val="Hyperlink"/>
                      </w:rPr>
                      <w:t xml:space="preserve">Establishment—gross capital expenditure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44e67ea9a949ea">
                    <w:r>
                      <w:rPr>
                        <w:rStyle w:val="Hyperlink"/>
                      </w:rPr>
                      <w:t xml:space="preserve">Establishment—gross capital expenditure (land and buildings)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d28e29debc48a1">
                    <w:r>
                      <w:rPr>
                        <w:rStyle w:val="Hyperlink"/>
                      </w:rPr>
                      <w:t xml:space="preserve">Establishment—gross capital expenditure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38d73284064e3b">
                    <w:r>
                      <w:rPr>
                        <w:rStyle w:val="Hyperlink"/>
                      </w:rPr>
                      <w:t xml:space="preserve">Establishment—gross capital expenditure (other capital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c769bb69e343d1">
                    <w:r>
                      <w:rPr>
                        <w:rStyle w:val="Hyperlink"/>
                      </w:rPr>
                      <w:t xml:space="preserve">Establishment—gross capital expenditure (plant and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6a00a3bfd94cb9">
                    <w:r>
                      <w:rPr>
                        <w:rStyle w:val="Hyperlink"/>
                      </w:rPr>
                      <w:t xml:space="preserve">Establishment—net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95ab79d7894df7">
                    <w:r>
                      <w:rPr>
                        <w:rStyle w:val="Hyperlink"/>
                      </w:rPr>
                      <w:t xml:space="preserve">Establishment—net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9fc345dc024da9">
                    <w:r>
                      <w:rPr>
                        <w:rStyle w:val="Hyperlink"/>
                      </w:rPr>
                      <w:t xml:space="preserve">Establishment—net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6dfeb8eba64a64">
                    <w:r>
                      <w:rPr>
                        <w:rStyle w:val="Hyperlink"/>
                      </w:rPr>
                      <w:t xml:space="preserve">Establishment—net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ae0b6e0ce04137">
                    <w:r>
                      <w:rPr>
                        <w:rStyle w:val="Hyperlink"/>
                      </w:rPr>
                      <w:t xml:space="preserve">Establishment—net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5da920737b4aa9">
                    <w:r>
                      <w:rPr>
                        <w:rStyle w:val="Hyperlink"/>
                      </w:rPr>
                      <w:t xml:space="preserve">Establishment—net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2f46aeb60740c0">
                    <w:r>
                      <w:rPr>
                        <w:rStyle w:val="Hyperlink"/>
                      </w:rPr>
                      <w:t xml:space="preserve">Establishment—net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d12ceb53e64890">
                    <w:r>
                      <w:rPr>
                        <w:rStyle w:val="Hyperlink"/>
                      </w:rPr>
                      <w:t xml:space="preserve">Establishment—net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81c2b2e7f14e2f">
                    <w:r>
                      <w:rPr>
                        <w:rStyle w:val="Hyperlink"/>
                      </w:rPr>
                      <w:t xml:space="preserve">Establishment—net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f0fa19ac824894">
                    <w:r>
                      <w:rPr>
                        <w:rStyle w:val="Hyperlink"/>
                      </w:rPr>
                      <w:t xml:space="preserve">Establishment—number of group session occasions of service for non-admitted patients (alcohol and drug),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8d242dd05b4777">
                    <w:r>
                      <w:rPr>
                        <w:rStyle w:val="Hyperlink"/>
                      </w:rPr>
                      <w:t xml:space="preserve">Establishment—number of group session occasions of service for non-admitted patients (allied health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68bedc209a409b">
                    <w:r>
                      <w:rPr>
                        <w:rStyle w:val="Hyperlink"/>
                      </w:rPr>
                      <w:t xml:space="preserve">Establishment—number of group session occasions of service for non-admitted patients (community health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add188fa014679">
                    <w:r>
                      <w:rPr>
                        <w:rStyle w:val="Hyperlink"/>
                      </w:rPr>
                      <w:t xml:space="preserve">Establishment—number of group session occasions of service for non-admitted patients (dental),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ed304f52dc4318">
                    <w:r>
                      <w:rPr>
                        <w:rStyle w:val="Hyperlink"/>
                      </w:rPr>
                      <w:t xml:space="preserve">Establishment—number of group session occasions of service for non-admitted patients (dialysis),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ee06f3537e4a91">
                    <w:r>
                      <w:rPr>
                        <w:rStyle w:val="Hyperlink"/>
                      </w:rPr>
                      <w:t xml:space="preserve">Establishment—number of group session occasions of service for non-admitted patients (district nursing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e3b1a969ca4ab9">
                    <w:r>
                      <w:rPr>
                        <w:rStyle w:val="Hyperlink"/>
                      </w:rPr>
                      <w:t xml:space="preserve">Establishment—number of group session occasions of service for non-admitted patients (emergency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ce5342af544640">
                    <w:r>
                      <w:rPr>
                        <w:rStyle w:val="Hyperlink"/>
                      </w:rPr>
                      <w:t xml:space="preserve">Establishment—number of group session occasions of service for non-admitted patients (endoscopy and related procedures),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f20a3ac86242a0">
                    <w:r>
                      <w:rPr>
                        <w:rStyle w:val="Hyperlink"/>
                      </w:rPr>
                      <w:t xml:space="preserve">Establishment—number of group session occasions of service for non-admitted patients (mental health),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21372641de4004">
                    <w:r>
                      <w:rPr>
                        <w:rStyle w:val="Hyperlink"/>
                      </w:rPr>
                      <w:t xml:space="preserve">Establishment—number of group session occasions of service for non-admitted patients (other medical/surgical/diagnostic),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543749f3e84122">
                    <w:r>
                      <w:rPr>
                        <w:rStyle w:val="Hyperlink"/>
                      </w:rPr>
                      <w:t xml:space="preserve">Establishment—number of group session occasions of service for non-admitted patients (other outreach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ab9e22317840ff">
                    <w:r>
                      <w:rPr>
                        <w:rStyle w:val="Hyperlink"/>
                      </w:rPr>
                      <w:t xml:space="preserve">Establishment—number of group session occasions of service for non-admitted patients (pathology),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1b00db3760418b">
                    <w:r>
                      <w:rPr>
                        <w:rStyle w:val="Hyperlink"/>
                      </w:rPr>
                      <w:t xml:space="preserve">Establishment—number of group session occasions of service for non-admitted patients (pharmacy),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7abfda128345f3">
                    <w:r>
                      <w:rPr>
                        <w:rStyle w:val="Hyperlink"/>
                      </w:rPr>
                      <w:t xml:space="preserve">Establishment—number of group session occasions of service for non-admitted patients (radiology and organ imaging),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4f5b0ce17b449e">
                    <w:r>
                      <w:rPr>
                        <w:rStyle w:val="Hyperlink"/>
                      </w:rPr>
                      <w:t xml:space="preserve">Establishment—number of individual session occasions of service for non-admitted patients (alcohol and drug),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7a27d55d784857">
                    <w:r>
                      <w:rPr>
                        <w:rStyle w:val="Hyperlink"/>
                      </w:rPr>
                      <w:t xml:space="preserve">Establishment—number of individual session occasions of service for non-admitted patients (allied health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03d15cf5874324">
                    <w:r>
                      <w:rPr>
                        <w:rStyle w:val="Hyperlink"/>
                      </w:rPr>
                      <w:t xml:space="preserve">Establishment—number of individual session occasions of service for non-admitted patients (community health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4c1d1e26d44967">
                    <w:r>
                      <w:rPr>
                        <w:rStyle w:val="Hyperlink"/>
                      </w:rPr>
                      <w:t xml:space="preserve">Establishment—number of individual session occasions of service for non-admitted patients (dental),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51c46e5c24469d">
                    <w:r>
                      <w:rPr>
                        <w:rStyle w:val="Hyperlink"/>
                      </w:rPr>
                      <w:t xml:space="preserve">Establishment—number of individual session occasions of service for non-admitted patients (dialysis),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03fb488c27423f">
                    <w:r>
                      <w:rPr>
                        <w:rStyle w:val="Hyperlink"/>
                      </w:rPr>
                      <w:t xml:space="preserve">Establishment—number of individual session occasions of service for non-admitted patients (district nursing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2ff40382f743e5">
                    <w:r>
                      <w:rPr>
                        <w:rStyle w:val="Hyperlink"/>
                      </w:rPr>
                      <w:t xml:space="preserve">Establishment—number of individual session occasions of service for non-admitted patients (emergency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3e46a1d07f4a46">
                    <w:r>
                      <w:rPr>
                        <w:rStyle w:val="Hyperlink"/>
                      </w:rPr>
                      <w:t xml:space="preserve">Establishment—number of individual session occasions of service for non-admitted patients (endoscopy and related procedures),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33211b0e01460c">
                    <w:r>
                      <w:rPr>
                        <w:rStyle w:val="Hyperlink"/>
                      </w:rPr>
                      <w:t xml:space="preserve">Establishment—number of individual session occasions of service for non-admitted patients (mental health),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de1fb288664541">
                    <w:r>
                      <w:rPr>
                        <w:rStyle w:val="Hyperlink"/>
                      </w:rPr>
                      <w:t xml:space="preserve">Establishment—number of individual session occasions of service for non-admitted patients (other medical/surgical/diagnostic),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117ca4e61d4bbd">
                    <w:r>
                      <w:rPr>
                        <w:rStyle w:val="Hyperlink"/>
                      </w:rPr>
                      <w:t xml:space="preserve">Establishment—number of individual session occasions of service for non-admitted patients (other outreach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70cdeb520444cd">
                    <w:r>
                      <w:rPr>
                        <w:rStyle w:val="Hyperlink"/>
                      </w:rPr>
                      <w:t xml:space="preserve">Establishment—number of individual session occasions of service for non-admitted patients (pathology),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3b7ee4fe3f4ed6">
                    <w:r>
                      <w:rPr>
                        <w:rStyle w:val="Hyperlink"/>
                      </w:rPr>
                      <w:t xml:space="preserve">Establishment—number of individual session occasions of service for non-admitted patients (pharmacy),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18a6693f0349e7">
                    <w:r>
                      <w:rPr>
                        <w:rStyle w:val="Hyperlink"/>
                      </w:rPr>
                      <w:t xml:space="preserve">Establishment—number of individual session occasions of service for non-admitted patients (radiology and organ imaging),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68de4310974eab">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cb7bf9db104e3e">
                    <w:r>
                      <w:rPr>
                        <w:rStyle w:val="Hyperlink"/>
                      </w:rPr>
                      <w:t xml:space="preserve">Establishment—recurrent expenditure (administrative expenses)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255ebd352a4fc5">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d71b0e60604cb1">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04737187b54936">
                    <w:r>
                      <w:rPr>
                        <w:rStyle w:val="Hyperlink"/>
                      </w:rPr>
                      <w:t xml:space="preserve">Establishment—recurrent expenditure (drug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2d87209b214ed4">
                    <w:r>
                      <w:rPr>
                        <w:rStyle w:val="Hyperlink"/>
                      </w:rPr>
                      <w:t xml:space="preserve">Establishment—recurrent expenditure (food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c60a7a54bc4a39">
                    <w:r>
                      <w:rPr>
                        <w:rStyle w:val="Hyperlink"/>
                      </w:rPr>
                      <w:t xml:space="preserve">Establishment—recurrent expenditure (indirect health care) (central administrations)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495e1d485d4b0c">
                    <w:r>
                      <w:rPr>
                        <w:rStyle w:val="Hyperlink"/>
                      </w:rPr>
                      <w:t xml:space="preserve">Establishment—recurrent expenditure (indirect health care) (central and statewide support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ea17b315424c44">
                    <w:r>
                      <w:rPr>
                        <w:rStyle w:val="Hyperlink"/>
                      </w:rPr>
                      <w:t xml:space="preserve">Establishment—recurrent expenditure (indirect health care) (other)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b588b48a02423c">
                    <w:r>
                      <w:rPr>
                        <w:rStyle w:val="Hyperlink"/>
                      </w:rPr>
                      <w:t xml:space="preserve">Establishment—recurrent expenditure (indirect health care) (patient transport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98f27cef234ace">
                    <w:r>
                      <w:rPr>
                        <w:rStyle w:val="Hyperlink"/>
                      </w:rPr>
                      <w:t xml:space="preserve">Establishment—recurrent expenditure (indirect health care) (public health and monitoring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ad8928ba494713">
                    <w:r>
                      <w:rPr>
                        <w:rStyle w:val="Hyperlink"/>
                      </w:rPr>
                      <w:t xml:space="preserve">Establishment—recurrent expenditure (interest payments)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9866cf91ff4823">
                    <w:r>
                      <w:rPr>
                        <w:rStyle w:val="Hyperlink"/>
                      </w:rPr>
                      <w:t xml:space="preserve">Establishment—recurrent expenditure (medical and surgical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ddd7b69ca047c6">
                    <w:r>
                      <w:rPr>
                        <w:rStyle w:val="Hyperlink"/>
                      </w:rPr>
                      <w:t xml:space="preserve">Establishment—recurrent expenditure (other recurrent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7fb6ebb1934812">
                    <w:r>
                      <w:rPr>
                        <w:rStyle w:val="Hyperlink"/>
                      </w:rPr>
                      <w:t xml:space="preserve">Establishment—recurrent expenditure (patient transport cost)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79890580854d25">
                    <w:r>
                      <w:rPr>
                        <w:rStyle w:val="Hyperlink"/>
                      </w:rPr>
                      <w:t xml:space="preserve">Establishment—recurrent expenditure (repairs and maintenance)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7cbdb148f943ad">
                    <w:r>
                      <w:rPr>
                        <w:rStyle w:val="Hyperlink"/>
                      </w:rPr>
                      <w:t xml:space="preserve">Establishment—recurrent expenditure (salaries and wages) (administrative and clerical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b1fb663b4f41ee">
                    <w:r>
                      <w:rPr>
                        <w:rStyle w:val="Hyperlink"/>
                      </w:rPr>
                      <w:t xml:space="preserve">Establishment—recurrent expenditure (salaries and wages) (diagnostic and health professionals)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d05001a4f24269">
                    <w:r>
                      <w:rPr>
                        <w:rStyle w:val="Hyperlink"/>
                      </w:rPr>
                      <w:t xml:space="preserve">Establishment—recurrent expenditure (salaries and wages) (domestic and other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970051b34748b3">
                    <w:r>
                      <w:rPr>
                        <w:rStyle w:val="Hyperlink"/>
                      </w:rPr>
                      <w:t xml:space="preserve">Establishment—recurrent expenditure (salaries and wages) (enrolled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3d4920f50d49e2">
                    <w:r>
                      <w:rPr>
                        <w:rStyle w:val="Hyperlink"/>
                      </w:rPr>
                      <w:t xml:space="preserve">Establishment—recurrent expenditure (salaries and wages)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1b77f6f546488a">
                    <w:r>
                      <w:rPr>
                        <w:rStyle w:val="Hyperlink"/>
                      </w:rPr>
                      <w:t xml:space="preserve">Establishment—recurrent expenditure (salaries and wages) (other personal care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7aa2520ed64cf5">
                    <w:r>
                      <w:rPr>
                        <w:rStyle w:val="Hyperlink"/>
                      </w:rPr>
                      <w:t xml:space="preserve">Establishment—recurrent expenditure (salaries and wages) (registered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58939a14c14e34">
                    <w:r>
                      <w:rPr>
                        <w:rStyle w:val="Hyperlink"/>
                      </w:rPr>
                      <w:t xml:space="preserve">Establishment—recurrent expenditure (salaries and wages) (salaried medical officers)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e33d34c2734e9c">
                    <w:r>
                      <w:rPr>
                        <w:rStyle w:val="Hyperlink"/>
                      </w:rPr>
                      <w:t xml:space="preserve">Establishment—recurrent expenditure (salaries and wages) (student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c26409c5494d37">
                    <w:r>
                      <w:rPr>
                        <w:rStyle w:val="Hyperlink"/>
                      </w:rPr>
                      <w:t xml:space="preserve">Establishment—recurrent expenditure (salaries and wages) (trainee/pupil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c0f66a0c6f475e">
                    <w:r>
                      <w:rPr>
                        <w:rStyle w:val="Hyperlink"/>
                      </w:rPr>
                      <w:t xml:space="preserve">Establishment—recurrent expenditure (superannuation employer contributions)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92b2ec06914d15">
                    <w:r>
                      <w:rPr>
                        <w:rStyle w:val="Hyperlink"/>
                      </w:rPr>
                      <w:t xml:space="preserve">Establishment—recurrent expenditure (visiting medical officer payments)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a5f4832dcb46ee">
                    <w:r>
                      <w:rPr>
                        <w:rStyle w:val="Hyperlink"/>
                      </w:rPr>
                      <w:t xml:space="preserve">Establishment—revenue (other revenue)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3aace7cef5431b">
                    <w:r>
                      <w:rPr>
                        <w:rStyle w:val="Hyperlink"/>
                      </w:rPr>
                      <w:t xml:space="preserve">Establishment—revenue (patient)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0f47350a874ad4">
                    <w:r>
                      <w:rPr>
                        <w:rStyle w:val="Hyperlink"/>
                      </w:rPr>
                      <w:t xml:space="preserve">Establishment—revenue (recoveries)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d2e1cd88c848e7">
                    <w:r>
                      <w:rPr>
                        <w:rStyle w:val="Hyperlink"/>
                      </w:rPr>
                      <w:t xml:space="preserve">Establishment—specialised service indicator (acquired immune deficiency syndrome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a627c8448445c8">
                    <w:r>
                      <w:rPr>
                        <w:rStyle w:val="Hyperlink"/>
                      </w:rPr>
                      <w:t xml:space="preserve">Establishment—specialised service indicator (acute renal dialysis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cb4b8d10c74e5c">
                    <w:r>
                      <w:rPr>
                        <w:rStyle w:val="Hyperlink"/>
                      </w:rPr>
                      <w:t xml:space="preserve">Establishment—specialised service indicator (acute spinal cord injury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aba0cbb26946f5">
                    <w:r>
                      <w:rPr>
                        <w:rStyle w:val="Hyperlink"/>
                      </w:rPr>
                      <w:t xml:space="preserve">Establishment—specialised service indicator (alcohol and drug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4aae33a6914ab0">
                    <w:r>
                      <w:rPr>
                        <w:rStyle w:val="Hyperlink"/>
                      </w:rPr>
                      <w:t xml:space="preserve">Establishment—specialised service indicator (bone marrow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4257c04c2243ae">
                    <w:r>
                      <w:rPr>
                        <w:rStyle w:val="Hyperlink"/>
                      </w:rPr>
                      <w:t xml:space="preserve">Establishment—specialised service indicator (burns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cc92cbca8a4034">
                    <w:r>
                      <w:rPr>
                        <w:rStyle w:val="Hyperlink"/>
                      </w:rPr>
                      <w:t xml:space="preserve">Establishment—specialised service indicator (cardiac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f85182b6cf4ee0">
                    <w:r>
                      <w:rPr>
                        <w:rStyle w:val="Hyperlink"/>
                      </w:rPr>
                      <w:t xml:space="preserve">Establishment—specialised service indicator (clinical genetics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215947b1c24da8">
                    <w:r>
                      <w:rPr>
                        <w:rStyle w:val="Hyperlink"/>
                      </w:rPr>
                      <w:t xml:space="preserve">Establishment—specialised service indicator (comprehensive epilepsy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c01c74dee6451e">
                    <w:r>
                      <w:rPr>
                        <w:rStyle w:val="Hyperlink"/>
                      </w:rPr>
                      <w:t xml:space="preserve">Establishment—specialised service indicator (coronary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d3882a58134dd8">
                    <w:r>
                      <w:rPr>
                        <w:rStyle w:val="Hyperlink"/>
                      </w:rPr>
                      <w:t xml:space="preserve">Establishment—specialised service indicator (diabetes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bf8d3e2f7d4b43">
                    <w:r>
                      <w:rPr>
                        <w:rStyle w:val="Hyperlink"/>
                      </w:rPr>
                      <w:t xml:space="preserve">Establishment—specialised service indicator (domiciliary care service),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e615cd02f54671">
                    <w:r>
                      <w:rPr>
                        <w:rStyle w:val="Hyperlink"/>
                      </w:rPr>
                      <w:t xml:space="preserve">Establishment—specialised service indicator (geriatric assessment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87a5181e004666">
                    <w:r>
                      <w:rPr>
                        <w:rStyle w:val="Hyperlink"/>
                      </w:rPr>
                      <w:t xml:space="preserve">Establishment—specialised service indicator (heart, lung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ce3d4d437940ac">
                    <w:r>
                      <w:rPr>
                        <w:rStyle w:val="Hyperlink"/>
                      </w:rPr>
                      <w:t xml:space="preserve">Establishment—specialised service indicator (hospice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bc5f0d3a5640f0">
                    <w:r>
                      <w:rPr>
                        <w:rStyle w:val="Hyperlink"/>
                      </w:rPr>
                      <w:t xml:space="preserve">Establishment—specialised service indicator (in-vitro fertilisation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05989490c1440a">
                    <w:r>
                      <w:rPr>
                        <w:rStyle w:val="Hyperlink"/>
                      </w:rPr>
                      <w:t xml:space="preserve">Establishment—specialised service indicator (infectious diseases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0868f9b3cf46da">
                    <w:r>
                      <w:rPr>
                        <w:rStyle w:val="Hyperlink"/>
                      </w:rPr>
                      <w:t xml:space="preserve">Establishment—specialised service indicator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1c3a3b1ce44bc4">
                    <w:r>
                      <w:rPr>
                        <w:rStyle w:val="Hyperlink"/>
                      </w:rPr>
                      <w:t xml:space="preserve">Establishment—specialised service indicator (liver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8df4aafff3400d">
                    <w:r>
                      <w:rPr>
                        <w:rStyle w:val="Hyperlink"/>
                      </w:rPr>
                      <w:t xml:space="preserve">Establishment—specialised service indicator (maintenance renal dialysis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c63a8d921249c0">
                    <w:r>
                      <w:rPr>
                        <w:rStyle w:val="Hyperlink"/>
                      </w:rPr>
                      <w:t xml:space="preserve">Establishment—specialised service indicator (major plastic/reconstructive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4aced1301a4b44">
                    <w:r>
                      <w:rPr>
                        <w:rStyle w:val="Hyperlink"/>
                      </w:rPr>
                      <w:t xml:space="preserve">Establishment—specialised service indicator (neonatal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65c30646244e20">
                    <w:r>
                      <w:rPr>
                        <w:rStyle w:val="Hyperlink"/>
                      </w:rPr>
                      <w:t xml:space="preserve">Establishment—specialised service indicator (neurosurgical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2e099042024a70">
                    <w:r>
                      <w:rPr>
                        <w:rStyle w:val="Hyperlink"/>
                      </w:rPr>
                      <w:t xml:space="preserve">Establishment—specialised service indicator (nursing home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0a283e3cee4609">
                    <w:r>
                      <w:rPr>
                        <w:rStyle w:val="Hyperlink"/>
                      </w:rPr>
                      <w:t xml:space="preserve">Establishment—specialised service indicator (obstetric/maternity),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fbd70fd8ac4d0b">
                    <w:r>
                      <w:rPr>
                        <w:rStyle w:val="Hyperlink"/>
                      </w:rPr>
                      <w:t xml:space="preserve">Establishment—specialised service indicator (oncology unit) (cancer treatment),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edfe2988104c01">
                    <w:r>
                      <w:rPr>
                        <w:rStyle w:val="Hyperlink"/>
                      </w:rPr>
                      <w:t xml:space="preserve">Establishment—specialised service indicator (pancreas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ffc65b682a443c">
                    <w:r>
                      <w:rPr>
                        <w:rStyle w:val="Hyperlink"/>
                      </w:rPr>
                      <w:t xml:space="preserve">Establishment—specialised service indicator (psychiatric unit/ward),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4d157a4e3040a7">
                    <w:r>
                      <w:rPr>
                        <w:rStyle w:val="Hyperlink"/>
                      </w:rPr>
                      <w:t xml:space="preserve">Establishment—specialised service indicator (rehabilitation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19fbdebf994ed7">
                    <w:r>
                      <w:rPr>
                        <w:rStyle w:val="Hyperlink"/>
                      </w:rPr>
                      <w:t xml:space="preserve">Establishment—specialised service indicator (renal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a58ec3be094a5f">
                    <w:r>
                      <w:rPr>
                        <w:rStyle w:val="Hyperlink"/>
                      </w:rPr>
                      <w:t xml:space="preserve">Establishment—specialised service indicator (sleep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521671ccec4cd1">
                    <w:r>
                      <w:rPr>
                        <w:rStyle w:val="Hyperlink"/>
                      </w:rPr>
                      <w:t xml:space="preserve">Establishment—specialised service indicator (specialist paediatric),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1bf95ea730405e">
                    <w:r>
                      <w:rPr>
                        <w:rStyle w:val="Hyperlink"/>
                      </w:rPr>
                      <w:t xml:space="preserve">Establishment—teaching status (university affiliation),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67e22506e8b4d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470656</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6e7a14089041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7e22506e8b4d95" /><Relationship Type="http://schemas.openxmlformats.org/officeDocument/2006/relationships/header" Target="/word/header1.xml" Id="R2a4755e22aa1488f" /><Relationship Type="http://schemas.openxmlformats.org/officeDocument/2006/relationships/settings" Target="/word/settings.xml" Id="Rf4d3b9356dab41bc" /><Relationship Type="http://schemas.openxmlformats.org/officeDocument/2006/relationships/styles" Target="/word/styles.xml" Id="R15f96b86e46e4ff4" /><Relationship Type="http://schemas.openxmlformats.org/officeDocument/2006/relationships/hyperlink" Target="https://meteor.aihw.gov.au/RegistrationAuthority/12" TargetMode="External" Id="R2431936e9242490a" /><Relationship Type="http://schemas.openxmlformats.org/officeDocument/2006/relationships/numbering" Target="/word/numbering.xml" Id="R2a34493e7cfb4a0a" /><Relationship Type="http://schemas.openxmlformats.org/officeDocument/2006/relationships/hyperlink" Target="https://meteor.aihw.gov.au/content/246013" TargetMode="External" Id="Ra7c3b6c338094bcd" /><Relationship Type="http://schemas.openxmlformats.org/officeDocument/2006/relationships/hyperlink" Target="https://meteor.aihw.gov.au/content/426900" TargetMode="External" Id="R81871a5fce444c8b" /><Relationship Type="http://schemas.openxmlformats.org/officeDocument/2006/relationships/hyperlink" Target="https://meteor.aihw.gov.au/RegistrationAuthority/12" TargetMode="External" Id="R20f2e1068d854e22" /><Relationship Type="http://schemas.openxmlformats.org/officeDocument/2006/relationships/hyperlink" Target="https://meteor.aihw.gov.au/content/504279" TargetMode="External" Id="Rbe6664c357a247f5" /><Relationship Type="http://schemas.openxmlformats.org/officeDocument/2006/relationships/hyperlink" Target="https://meteor.aihw.gov.au/RegistrationAuthority/12" TargetMode="External" Id="R8924dfc5712745d9" /><Relationship Type="http://schemas.openxmlformats.org/officeDocument/2006/relationships/hyperlink" Target="https://meteor.aihw.gov.au/content/768683" TargetMode="External" Id="R2116e645416d43ae" /><Relationship Type="http://schemas.openxmlformats.org/officeDocument/2006/relationships/hyperlink" Target="https://meteor.aihw.gov.au/RegistrationAuthority/12" TargetMode="External" Id="Rc89f5583323147e5" /><Relationship Type="http://schemas.openxmlformats.org/officeDocument/2006/relationships/hyperlink" Target="https://meteor.aihw.gov.au/content/471194" TargetMode="External" Id="R7f78369ef9c54892" /><Relationship Type="http://schemas.openxmlformats.org/officeDocument/2006/relationships/hyperlink" Target="https://meteor.aihw.gov.au/RegistrationAuthority/12" TargetMode="External" Id="R14ae487b7c7d4864" /><Relationship Type="http://schemas.openxmlformats.org/officeDocument/2006/relationships/hyperlink" Target="https://meteor.aihw.gov.au/content/457289" TargetMode="External" Id="Ra0bc70ad7c8d48fc" /><Relationship Type="http://schemas.openxmlformats.org/officeDocument/2006/relationships/hyperlink" Target="https://meteor.aihw.gov.au/content/374151" TargetMode="External" Id="R0c962fa4fe3c45cf" /><Relationship Type="http://schemas.openxmlformats.org/officeDocument/2006/relationships/hyperlink" Target="https://meteor.aihw.gov.au/content/373966" TargetMode="External" Id="R581951e21c5f4fff" /><Relationship Type="http://schemas.openxmlformats.org/officeDocument/2006/relationships/hyperlink" Target="https://meteor.aihw.gov.au/content/270217" TargetMode="External" Id="R8dcbe9eec695427f" /><Relationship Type="http://schemas.openxmlformats.org/officeDocument/2006/relationships/hyperlink" Target="https://meteor.aihw.gov.au/content/270219" TargetMode="External" Id="R708c24bcf414468a" /><Relationship Type="http://schemas.openxmlformats.org/officeDocument/2006/relationships/hyperlink" Target="https://meteor.aihw.gov.au/content/270216" TargetMode="External" Id="Re73138670cb74b1a" /><Relationship Type="http://schemas.openxmlformats.org/officeDocument/2006/relationships/hyperlink" Target="https://meteor.aihw.gov.au/content/270218" TargetMode="External" Id="Rfd0a632359964202" /><Relationship Type="http://schemas.openxmlformats.org/officeDocument/2006/relationships/hyperlink" Target="https://meteor.aihw.gov.au/content/269971" TargetMode="External" Id="Rb4edf84756ca41c9" /><Relationship Type="http://schemas.openxmlformats.org/officeDocument/2006/relationships/hyperlink" Target="https://meteor.aihw.gov.au/content/270496" TargetMode="External" Id="R179f4ccfdf424b47" /><Relationship Type="http://schemas.openxmlformats.org/officeDocument/2006/relationships/hyperlink" Target="https://meteor.aihw.gov.au/content/270495" TargetMode="External" Id="R80c62bed6db441aa" /><Relationship Type="http://schemas.openxmlformats.org/officeDocument/2006/relationships/hyperlink" Target="https://meteor.aihw.gov.au/content/270498" TargetMode="External" Id="R7d449b58714448f2" /><Relationship Type="http://schemas.openxmlformats.org/officeDocument/2006/relationships/hyperlink" Target="https://meteor.aihw.gov.au/content/270497" TargetMode="External" Id="R3004232bb47f47d0" /><Relationship Type="http://schemas.openxmlformats.org/officeDocument/2006/relationships/hyperlink" Target="https://meteor.aihw.gov.au/content/270171" TargetMode="External" Id="R96ffad82e8ac4fd8" /><Relationship Type="http://schemas.openxmlformats.org/officeDocument/2006/relationships/hyperlink" Target="https://meteor.aihw.gov.au/content/270500" TargetMode="External" Id="R6abb609562a740bf" /><Relationship Type="http://schemas.openxmlformats.org/officeDocument/2006/relationships/hyperlink" Target="https://meteor.aihw.gov.au/content/270494" TargetMode="External" Id="R83d6014599084fa0" /><Relationship Type="http://schemas.openxmlformats.org/officeDocument/2006/relationships/hyperlink" Target="https://meteor.aihw.gov.au/content/270499" TargetMode="External" Id="R6da40658b59145d5" /><Relationship Type="http://schemas.openxmlformats.org/officeDocument/2006/relationships/hyperlink" Target="https://meteor.aihw.gov.au/content/270493" TargetMode="External" Id="Rc451b4c47f3b4dc2" /><Relationship Type="http://schemas.openxmlformats.org/officeDocument/2006/relationships/hyperlink" Target="https://meteor.aihw.gov.au/content/455521" TargetMode="External" Id="Re4fa98d7b01841c6" /><Relationship Type="http://schemas.openxmlformats.org/officeDocument/2006/relationships/hyperlink" Target="https://meteor.aihw.gov.au/content/270521" TargetMode="External" Id="Rf0cadd920bf847b5" /><Relationship Type="http://schemas.openxmlformats.org/officeDocument/2006/relationships/hyperlink" Target="https://meteor.aihw.gov.au/content/270526" TargetMode="External" Id="R5d4d2281da634543" /><Relationship Type="http://schemas.openxmlformats.org/officeDocument/2006/relationships/hyperlink" Target="https://meteor.aihw.gov.au/content/270525" TargetMode="External" Id="R8b87acf1360a4364" /><Relationship Type="http://schemas.openxmlformats.org/officeDocument/2006/relationships/hyperlink" Target="https://meteor.aihw.gov.au/content/270527" TargetMode="External" Id="R04fdd48de8cd47dd" /><Relationship Type="http://schemas.openxmlformats.org/officeDocument/2006/relationships/hyperlink" Target="https://meteor.aihw.gov.au/content/270522" TargetMode="External" Id="Rfd1b654bef394f7b" /><Relationship Type="http://schemas.openxmlformats.org/officeDocument/2006/relationships/hyperlink" Target="https://meteor.aihw.gov.au/content/270528" TargetMode="External" Id="Rd891373e761940b8" /><Relationship Type="http://schemas.openxmlformats.org/officeDocument/2006/relationships/hyperlink" Target="https://meteor.aihw.gov.au/content/269968" TargetMode="External" Id="Ra6bc7778930c4cbc" /><Relationship Type="http://schemas.openxmlformats.org/officeDocument/2006/relationships/hyperlink" Target="https://meteor.aihw.gov.au/content/270523" TargetMode="External" Id="R9d6ab9d8e21c42b2" /><Relationship Type="http://schemas.openxmlformats.org/officeDocument/2006/relationships/hyperlink" Target="https://meteor.aihw.gov.au/content/270524" TargetMode="External" Id="R2b58b11eec1b4dec" /><Relationship Type="http://schemas.openxmlformats.org/officeDocument/2006/relationships/hyperlink" Target="https://meteor.aihw.gov.au/content/270520" TargetMode="External" Id="Rdfa98c7ba934499b" /><Relationship Type="http://schemas.openxmlformats.org/officeDocument/2006/relationships/hyperlink" Target="https://meteor.aihw.gov.au/content/270517" TargetMode="External" Id="Ra093ad41c2ad4e39" /><Relationship Type="http://schemas.openxmlformats.org/officeDocument/2006/relationships/hyperlink" Target="https://meteor.aihw.gov.au/content/270519" TargetMode="External" Id="R8d44e67ea9a949ea" /><Relationship Type="http://schemas.openxmlformats.org/officeDocument/2006/relationships/hyperlink" Target="https://meteor.aihw.gov.au/content/269966" TargetMode="External" Id="R07d28e29debc48a1" /><Relationship Type="http://schemas.openxmlformats.org/officeDocument/2006/relationships/hyperlink" Target="https://meteor.aihw.gov.au/content/270516" TargetMode="External" Id="Rfc38d73284064e3b" /><Relationship Type="http://schemas.openxmlformats.org/officeDocument/2006/relationships/hyperlink" Target="https://meteor.aihw.gov.au/content/270518" TargetMode="External" Id="R42c769bb69e343d1" /><Relationship Type="http://schemas.openxmlformats.org/officeDocument/2006/relationships/hyperlink" Target="https://meteor.aihw.gov.au/content/269969" TargetMode="External" Id="R746a00a3bfd94cb9" /><Relationship Type="http://schemas.openxmlformats.org/officeDocument/2006/relationships/hyperlink" Target="https://meteor.aihw.gov.au/content/270531" TargetMode="External" Id="R1195ab79d7894df7" /><Relationship Type="http://schemas.openxmlformats.org/officeDocument/2006/relationships/hyperlink" Target="https://meteor.aihw.gov.au/content/270534" TargetMode="External" Id="Re39fc345dc024da9" /><Relationship Type="http://schemas.openxmlformats.org/officeDocument/2006/relationships/hyperlink" Target="https://meteor.aihw.gov.au/content/270529" TargetMode="External" Id="R306dfeb8eba64a64" /><Relationship Type="http://schemas.openxmlformats.org/officeDocument/2006/relationships/hyperlink" Target="https://meteor.aihw.gov.au/content/270535" TargetMode="External" Id="R2dae0b6e0ce04137" /><Relationship Type="http://schemas.openxmlformats.org/officeDocument/2006/relationships/hyperlink" Target="https://meteor.aihw.gov.au/content/270536" TargetMode="External" Id="Rda5da920737b4aa9" /><Relationship Type="http://schemas.openxmlformats.org/officeDocument/2006/relationships/hyperlink" Target="https://meteor.aihw.gov.au/content/270530" TargetMode="External" Id="Rc92f46aeb60740c0" /><Relationship Type="http://schemas.openxmlformats.org/officeDocument/2006/relationships/hyperlink" Target="https://meteor.aihw.gov.au/content/270533" TargetMode="External" Id="Rc3d12ceb53e64890" /><Relationship Type="http://schemas.openxmlformats.org/officeDocument/2006/relationships/hyperlink" Target="https://meteor.aihw.gov.au/content/270532" TargetMode="External" Id="Rce81c2b2e7f14e2f" /><Relationship Type="http://schemas.openxmlformats.org/officeDocument/2006/relationships/hyperlink" Target="https://meteor.aihw.gov.au/content/270479" TargetMode="External" Id="R89f0fa19ac824894" /><Relationship Type="http://schemas.openxmlformats.org/officeDocument/2006/relationships/hyperlink" Target="https://meteor.aihw.gov.au/content/270480" TargetMode="External" Id="R818d242dd05b4777" /><Relationship Type="http://schemas.openxmlformats.org/officeDocument/2006/relationships/hyperlink" Target="https://meteor.aihw.gov.au/content/270491" TargetMode="External" Id="R4d68bedc209a409b" /><Relationship Type="http://schemas.openxmlformats.org/officeDocument/2006/relationships/hyperlink" Target="https://meteor.aihw.gov.au/content/270488" TargetMode="External" Id="R30add188fa014679" /><Relationship Type="http://schemas.openxmlformats.org/officeDocument/2006/relationships/hyperlink" Target="https://meteor.aihw.gov.au/content/270368" TargetMode="External" Id="R5ced304f52dc4318" /><Relationship Type="http://schemas.openxmlformats.org/officeDocument/2006/relationships/hyperlink" Target="https://meteor.aihw.gov.au/content/270482" TargetMode="External" Id="Re0ee06f3537e4a91" /><Relationship Type="http://schemas.openxmlformats.org/officeDocument/2006/relationships/hyperlink" Target="https://meteor.aihw.gov.au/content/270485" TargetMode="External" Id="R8ce3b1a969ca4ab9" /><Relationship Type="http://schemas.openxmlformats.org/officeDocument/2006/relationships/hyperlink" Target="https://meteor.aihw.gov.au/content/270484" TargetMode="External" Id="R0cce5342af544640" /><Relationship Type="http://schemas.openxmlformats.org/officeDocument/2006/relationships/hyperlink" Target="https://meteor.aihw.gov.au/content/270490" TargetMode="External" Id="R30f20a3ac86242a0" /><Relationship Type="http://schemas.openxmlformats.org/officeDocument/2006/relationships/hyperlink" Target="https://meteor.aihw.gov.au/content/270487" TargetMode="External" Id="Rcd21372641de4004" /><Relationship Type="http://schemas.openxmlformats.org/officeDocument/2006/relationships/hyperlink" Target="https://meteor.aihw.gov.au/content/270489" TargetMode="External" Id="Rc4543749f3e84122" /><Relationship Type="http://schemas.openxmlformats.org/officeDocument/2006/relationships/hyperlink" Target="https://meteor.aihw.gov.au/content/270481" TargetMode="External" Id="R3eab9e22317840ff" /><Relationship Type="http://schemas.openxmlformats.org/officeDocument/2006/relationships/hyperlink" Target="https://meteor.aihw.gov.au/content/270486" TargetMode="External" Id="R091b00db3760418b" /><Relationship Type="http://schemas.openxmlformats.org/officeDocument/2006/relationships/hyperlink" Target="https://meteor.aihw.gov.au/content/270483" TargetMode="External" Id="R2f7abfda128345f3" /><Relationship Type="http://schemas.openxmlformats.org/officeDocument/2006/relationships/hyperlink" Target="https://meteor.aihw.gov.au/content/270508" TargetMode="External" Id="R734f5b0ce17b449e" /><Relationship Type="http://schemas.openxmlformats.org/officeDocument/2006/relationships/hyperlink" Target="https://meteor.aihw.gov.au/content/270502" TargetMode="External" Id="R5a7a27d55d784857" /><Relationship Type="http://schemas.openxmlformats.org/officeDocument/2006/relationships/hyperlink" Target="https://meteor.aihw.gov.au/content/270395" TargetMode="External" Id="R3703d15cf5874324" /><Relationship Type="http://schemas.openxmlformats.org/officeDocument/2006/relationships/hyperlink" Target="https://meteor.aihw.gov.au/content/270513" TargetMode="External" Id="R434c1d1e26d44967" /><Relationship Type="http://schemas.openxmlformats.org/officeDocument/2006/relationships/hyperlink" Target="https://meteor.aihw.gov.au/content/270503" TargetMode="External" Id="R7451c46e5c24469d" /><Relationship Type="http://schemas.openxmlformats.org/officeDocument/2006/relationships/hyperlink" Target="https://meteor.aihw.gov.au/content/270512" TargetMode="External" Id="R1e03fb488c27423f" /><Relationship Type="http://schemas.openxmlformats.org/officeDocument/2006/relationships/hyperlink" Target="https://meteor.aihw.gov.au/content/270506" TargetMode="External" Id="R492ff40382f743e5" /><Relationship Type="http://schemas.openxmlformats.org/officeDocument/2006/relationships/hyperlink" Target="https://meteor.aihw.gov.au/content/270507" TargetMode="External" Id="Ree3e46a1d07f4a46" /><Relationship Type="http://schemas.openxmlformats.org/officeDocument/2006/relationships/hyperlink" Target="https://meteor.aihw.gov.au/content/270504" TargetMode="External" Id="R7333211b0e01460c" /><Relationship Type="http://schemas.openxmlformats.org/officeDocument/2006/relationships/hyperlink" Target="https://meteor.aihw.gov.au/content/270511" TargetMode="External" Id="R73de1fb288664541" /><Relationship Type="http://schemas.openxmlformats.org/officeDocument/2006/relationships/hyperlink" Target="https://meteor.aihw.gov.au/content/270514" TargetMode="External" Id="R2a117ca4e61d4bbd" /><Relationship Type="http://schemas.openxmlformats.org/officeDocument/2006/relationships/hyperlink" Target="https://meteor.aihw.gov.au/content/270505" TargetMode="External" Id="R1470cdeb520444cd" /><Relationship Type="http://schemas.openxmlformats.org/officeDocument/2006/relationships/hyperlink" Target="https://meteor.aihw.gov.au/content/270509" TargetMode="External" Id="Rea3b7ee4fe3f4ed6" /><Relationship Type="http://schemas.openxmlformats.org/officeDocument/2006/relationships/hyperlink" Target="https://meteor.aihw.gov.au/content/270510" TargetMode="External" Id="R4118a6693f0349e7" /><Relationship Type="http://schemas.openxmlformats.org/officeDocument/2006/relationships/hyperlink" Target="https://meteor.aihw.gov.au/content/269973" TargetMode="External" Id="R1168de4310974eab" /><Relationship Type="http://schemas.openxmlformats.org/officeDocument/2006/relationships/hyperlink" Target="https://meteor.aihw.gov.au/content/270107" TargetMode="External" Id="R58cb7bf9db104e3e" /><Relationship Type="http://schemas.openxmlformats.org/officeDocument/2006/relationships/hyperlink" Target="https://meteor.aihw.gov.au/content/270279" TargetMode="External" Id="Rb7255ebd352a4fc5" /><Relationship Type="http://schemas.openxmlformats.org/officeDocument/2006/relationships/hyperlink" Target="https://meteor.aihw.gov.au/content/270283" TargetMode="External" Id="R3dd71b0e60604cb1" /><Relationship Type="http://schemas.openxmlformats.org/officeDocument/2006/relationships/hyperlink" Target="https://meteor.aihw.gov.au/content/270282" TargetMode="External" Id="Re704737187b54936" /><Relationship Type="http://schemas.openxmlformats.org/officeDocument/2006/relationships/hyperlink" Target="https://meteor.aihw.gov.au/content/270284" TargetMode="External" Id="R432d87209b214ed4" /><Relationship Type="http://schemas.openxmlformats.org/officeDocument/2006/relationships/hyperlink" Target="https://meteor.aihw.gov.au/content/270294" TargetMode="External" Id="Rc6c60a7a54bc4a39" /><Relationship Type="http://schemas.openxmlformats.org/officeDocument/2006/relationships/hyperlink" Target="https://meteor.aihw.gov.au/content/270293" TargetMode="External" Id="R84495e1d485d4b0c" /><Relationship Type="http://schemas.openxmlformats.org/officeDocument/2006/relationships/hyperlink" Target="https://meteor.aihw.gov.au/content/270295" TargetMode="External" Id="R69ea17b315424c44" /><Relationship Type="http://schemas.openxmlformats.org/officeDocument/2006/relationships/hyperlink" Target="https://meteor.aihw.gov.au/content/270291" TargetMode="External" Id="R37b588b48a02423c" /><Relationship Type="http://schemas.openxmlformats.org/officeDocument/2006/relationships/hyperlink" Target="https://meteor.aihw.gov.au/content/270292" TargetMode="External" Id="Rdf98f27cef234ace" /><Relationship Type="http://schemas.openxmlformats.org/officeDocument/2006/relationships/hyperlink" Target="https://meteor.aihw.gov.au/content/270186" TargetMode="External" Id="R46ad8928ba494713" /><Relationship Type="http://schemas.openxmlformats.org/officeDocument/2006/relationships/hyperlink" Target="https://meteor.aihw.gov.au/content/270358" TargetMode="External" Id="Rb09866cf91ff4823" /><Relationship Type="http://schemas.openxmlformats.org/officeDocument/2006/relationships/hyperlink" Target="https://meteor.aihw.gov.au/content/270126" TargetMode="External" Id="Ra7ddd7b69ca047c6" /><Relationship Type="http://schemas.openxmlformats.org/officeDocument/2006/relationships/hyperlink" Target="https://meteor.aihw.gov.au/content/270048" TargetMode="External" Id="Rff7fb6ebb1934812" /><Relationship Type="http://schemas.openxmlformats.org/officeDocument/2006/relationships/hyperlink" Target="https://meteor.aihw.gov.au/content/269970" TargetMode="External" Id="R2879890580854d25" /><Relationship Type="http://schemas.openxmlformats.org/officeDocument/2006/relationships/hyperlink" Target="https://meteor.aihw.gov.au/content/270275" TargetMode="External" Id="R4d7cbdb148f943ad" /><Relationship Type="http://schemas.openxmlformats.org/officeDocument/2006/relationships/hyperlink" Target="https://meteor.aihw.gov.au/content/270274" TargetMode="External" Id="R87b1fb663b4f41ee" /><Relationship Type="http://schemas.openxmlformats.org/officeDocument/2006/relationships/hyperlink" Target="https://meteor.aihw.gov.au/content/270276" TargetMode="External" Id="Rafd05001a4f24269" /><Relationship Type="http://schemas.openxmlformats.org/officeDocument/2006/relationships/hyperlink" Target="https://meteor.aihw.gov.au/content/270270" TargetMode="External" Id="Re4970051b34748b3" /><Relationship Type="http://schemas.openxmlformats.org/officeDocument/2006/relationships/hyperlink" Target="https://meteor.aihw.gov.au/content/270470" TargetMode="External" Id="R503d4920f50d49e2" /><Relationship Type="http://schemas.openxmlformats.org/officeDocument/2006/relationships/hyperlink" Target="https://meteor.aihw.gov.au/content/270273" TargetMode="External" Id="R781b77f6f546488a" /><Relationship Type="http://schemas.openxmlformats.org/officeDocument/2006/relationships/hyperlink" Target="https://meteor.aihw.gov.au/content/270269" TargetMode="External" Id="Ra57aa2520ed64cf5" /><Relationship Type="http://schemas.openxmlformats.org/officeDocument/2006/relationships/hyperlink" Target="https://meteor.aihw.gov.au/content/270265" TargetMode="External" Id="R4758939a14c14e34" /><Relationship Type="http://schemas.openxmlformats.org/officeDocument/2006/relationships/hyperlink" Target="https://meteor.aihw.gov.au/content/270271" TargetMode="External" Id="Reee33d34c2734e9c" /><Relationship Type="http://schemas.openxmlformats.org/officeDocument/2006/relationships/hyperlink" Target="https://meteor.aihw.gov.au/content/270272" TargetMode="External" Id="Rccc26409c5494d37" /><Relationship Type="http://schemas.openxmlformats.org/officeDocument/2006/relationships/hyperlink" Target="https://meteor.aihw.gov.au/content/270371" TargetMode="External" Id="Rb6c0f66a0c6f475e" /><Relationship Type="http://schemas.openxmlformats.org/officeDocument/2006/relationships/hyperlink" Target="https://meteor.aihw.gov.au/content/270049" TargetMode="External" Id="R4b92b2ec06914d15" /><Relationship Type="http://schemas.openxmlformats.org/officeDocument/2006/relationships/hyperlink" Target="https://meteor.aihw.gov.au/content/364799" TargetMode="External" Id="R34a5f4832dcb46ee" /><Relationship Type="http://schemas.openxmlformats.org/officeDocument/2006/relationships/hyperlink" Target="https://meteor.aihw.gov.au/content/364797" TargetMode="External" Id="R173aace7cef5431b" /><Relationship Type="http://schemas.openxmlformats.org/officeDocument/2006/relationships/hyperlink" Target="https://meteor.aihw.gov.au/content/364805" TargetMode="External" Id="Rb90f47350a874ad4" /><Relationship Type="http://schemas.openxmlformats.org/officeDocument/2006/relationships/hyperlink" Target="https://meteor.aihw.gov.au/content/270448" TargetMode="External" Id="R9ad2e1cd88c848e7" /><Relationship Type="http://schemas.openxmlformats.org/officeDocument/2006/relationships/hyperlink" Target="https://meteor.aihw.gov.au/content/270435" TargetMode="External" Id="Rb6a627c8448445c8" /><Relationship Type="http://schemas.openxmlformats.org/officeDocument/2006/relationships/hyperlink" Target="https://meteor.aihw.gov.au/content/270432" TargetMode="External" Id="R29cb4b8d10c74e5c" /><Relationship Type="http://schemas.openxmlformats.org/officeDocument/2006/relationships/hyperlink" Target="https://meteor.aihw.gov.au/content/270431" TargetMode="External" Id="R32aba0cbb26946f5" /><Relationship Type="http://schemas.openxmlformats.org/officeDocument/2006/relationships/hyperlink" Target="https://meteor.aihw.gov.au/content/308862" TargetMode="External" Id="Rc44aae33a6914ab0" /><Relationship Type="http://schemas.openxmlformats.org/officeDocument/2006/relationships/hyperlink" Target="https://meteor.aihw.gov.au/content/270438" TargetMode="External" Id="Rbd4257c04c2243ae" /><Relationship Type="http://schemas.openxmlformats.org/officeDocument/2006/relationships/hyperlink" Target="https://meteor.aihw.gov.au/content/270434" TargetMode="External" Id="R45cc92cbca8a4034" /><Relationship Type="http://schemas.openxmlformats.org/officeDocument/2006/relationships/hyperlink" Target="https://meteor.aihw.gov.au/content/270444" TargetMode="External" Id="Racf85182b6cf4ee0" /><Relationship Type="http://schemas.openxmlformats.org/officeDocument/2006/relationships/hyperlink" Target="https://meteor.aihw.gov.au/content/270442" TargetMode="External" Id="Re5215947b1c24da8" /><Relationship Type="http://schemas.openxmlformats.org/officeDocument/2006/relationships/hyperlink" Target="https://meteor.aihw.gov.au/content/270433" TargetMode="External" Id="R3bc01c74dee6451e" /><Relationship Type="http://schemas.openxmlformats.org/officeDocument/2006/relationships/hyperlink" Target="https://meteor.aihw.gov.au/content/270449" TargetMode="External" Id="R36d3882a58134dd8" /><Relationship Type="http://schemas.openxmlformats.org/officeDocument/2006/relationships/hyperlink" Target="https://meteor.aihw.gov.au/content/270430" TargetMode="External" Id="R02bf8d3e2f7d4b43" /><Relationship Type="http://schemas.openxmlformats.org/officeDocument/2006/relationships/hyperlink" Target="https://meteor.aihw.gov.au/content/270429" TargetMode="External" Id="R5fe615cd02f54671" /><Relationship Type="http://schemas.openxmlformats.org/officeDocument/2006/relationships/hyperlink" Target="https://meteor.aihw.gov.au/content/308866" TargetMode="External" Id="R6187a5181e004666" /><Relationship Type="http://schemas.openxmlformats.org/officeDocument/2006/relationships/hyperlink" Target="https://meteor.aihw.gov.au/content/270427" TargetMode="External" Id="R20ce3d4d437940ac" /><Relationship Type="http://schemas.openxmlformats.org/officeDocument/2006/relationships/hyperlink" Target="https://meteor.aihw.gov.au/content/270441" TargetMode="External" Id="R44bc5f0d3a5640f0" /><Relationship Type="http://schemas.openxmlformats.org/officeDocument/2006/relationships/hyperlink" Target="https://meteor.aihw.gov.au/content/270447" TargetMode="External" Id="R7305989490c1440a" /><Relationship Type="http://schemas.openxmlformats.org/officeDocument/2006/relationships/hyperlink" Target="https://meteor.aihw.gov.au/content/270426" TargetMode="External" Id="R6b0868f9b3cf46da" /><Relationship Type="http://schemas.openxmlformats.org/officeDocument/2006/relationships/hyperlink" Target="https://meteor.aihw.gov.au/content/308868" TargetMode="External" Id="Rf31c3a3b1ce44bc4" /><Relationship Type="http://schemas.openxmlformats.org/officeDocument/2006/relationships/hyperlink" Target="https://meteor.aihw.gov.au/content/270437" TargetMode="External" Id="R6c8df4aafff3400d" /><Relationship Type="http://schemas.openxmlformats.org/officeDocument/2006/relationships/hyperlink" Target="https://meteor.aihw.gov.au/content/270439" TargetMode="External" Id="Redc63a8d921249c0" /><Relationship Type="http://schemas.openxmlformats.org/officeDocument/2006/relationships/hyperlink" Target="https://meteor.aihw.gov.au/content/270436" TargetMode="External" Id="Rac4aced1301a4b44" /><Relationship Type="http://schemas.openxmlformats.org/officeDocument/2006/relationships/hyperlink" Target="https://meteor.aihw.gov.au/content/270446" TargetMode="External" Id="R8165c30646244e20" /><Relationship Type="http://schemas.openxmlformats.org/officeDocument/2006/relationships/hyperlink" Target="https://meteor.aihw.gov.au/content/270428" TargetMode="External" Id="R912e099042024a70" /><Relationship Type="http://schemas.openxmlformats.org/officeDocument/2006/relationships/hyperlink" Target="https://meteor.aihw.gov.au/content/270150" TargetMode="External" Id="Rfa0a283e3cee4609" /><Relationship Type="http://schemas.openxmlformats.org/officeDocument/2006/relationships/hyperlink" Target="https://meteor.aihw.gov.au/content/270440" TargetMode="External" Id="Rddfbd70fd8ac4d0b" /><Relationship Type="http://schemas.openxmlformats.org/officeDocument/2006/relationships/hyperlink" Target="https://meteor.aihw.gov.au/content/308870" TargetMode="External" Id="R62edfe2988104c01" /><Relationship Type="http://schemas.openxmlformats.org/officeDocument/2006/relationships/hyperlink" Target="https://meteor.aihw.gov.au/content/270425" TargetMode="External" Id="R08ffc65b682a443c" /><Relationship Type="http://schemas.openxmlformats.org/officeDocument/2006/relationships/hyperlink" Target="https://meteor.aihw.gov.au/content/270450" TargetMode="External" Id="R6f4d157a4e3040a7" /><Relationship Type="http://schemas.openxmlformats.org/officeDocument/2006/relationships/hyperlink" Target="https://meteor.aihw.gov.au/content/308864" TargetMode="External" Id="R7319fbdebf994ed7" /><Relationship Type="http://schemas.openxmlformats.org/officeDocument/2006/relationships/hyperlink" Target="https://meteor.aihw.gov.au/content/270445" TargetMode="External" Id="R51a58ec3be094a5f" /><Relationship Type="http://schemas.openxmlformats.org/officeDocument/2006/relationships/hyperlink" Target="https://meteor.aihw.gov.au/content/270424" TargetMode="External" Id="Rc5521671ccec4cd1" /><Relationship Type="http://schemas.openxmlformats.org/officeDocument/2006/relationships/hyperlink" Target="https://meteor.aihw.gov.au/content/270148" TargetMode="External" Id="R6e1bf95ea730405e" /></Relationships>
</file>

<file path=word/_rels/header1.xml.rels>&#65279;<?xml version="1.0" encoding="utf-8"?><Relationships xmlns="http://schemas.openxmlformats.org/package/2006/relationships"><Relationship Type="http://schemas.openxmlformats.org/officeDocument/2006/relationships/image" Target="/media/image.png" Id="Rf56e7a1408904158" /></Relationships>
</file>