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020013a60467d" /></Relationships>
</file>

<file path=word/document.xml><?xml version="1.0" encoding="utf-8"?>
<w:document xmlns:r="http://schemas.openxmlformats.org/officeDocument/2006/relationships" xmlns:w="http://schemas.openxmlformats.org/wordprocessingml/2006/main">
  <w:body>
    <w:p>
      <w:pPr>
        <w:pStyle w:val="Title"/>
      </w:pPr>
      <w:r>
        <w:t>DoHA total population projections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DoHA total population projections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DoHA projections of the total population are based on the 2006 Census. These projections were prepared (at SLA level) for DoHA by the Australian Bureau of Statistics (ABS) according to assumptions agreed to by DoHA.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Updated following each Census period (every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809454007fdf4b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442327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62edf2564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454007fdf4b58" /><Relationship Type="http://schemas.openxmlformats.org/officeDocument/2006/relationships/header" Target="/word/header1.xml" Id="R57136df82b894194" /><Relationship Type="http://schemas.openxmlformats.org/officeDocument/2006/relationships/settings" Target="/word/settings.xml" Id="R6c9c3f448cda4b01" /><Relationship Type="http://schemas.openxmlformats.org/officeDocument/2006/relationships/styles" Target="/word/styles.xml" Id="Rd993d78563234b1e" /></Relationships>
</file>

<file path=word/_rels/header1.xml.rels>&#65279;<?xml version="1.0" encoding="utf-8"?><Relationships xmlns="http://schemas.openxmlformats.org/package/2006/relationships"><Relationship Type="http://schemas.openxmlformats.org/officeDocument/2006/relationships/image" Target="/media/image.png" Id="R28c62edf25644ecb" /></Relationships>
</file>