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dfe340d1b949c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(and excess deaths) by leading causes,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(and excess deaths) by leading causes,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(and excess deaths) by leading causes,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33b1b1d31f4e63">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Australians by leading causes of death (ICD-10 chapter level), by Indigenous status</w:t>
            </w:r>
          </w:p>
          <w:p>
            <w:pPr/>
            <w:r>
              <w:rPr>
                <w:rStyle w:val="row-content-rich-text"/>
              </w:rPr>
              <w:t xml:space="preserve">Measure (1b): Excess deaths for Indigenous Australians by the leading causes of death (ICD-10 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67e3bfe9c1430d">
              <w:r>
                <w:rPr>
                  <w:rStyle w:val="Hyperlink"/>
                </w:rPr>
                <w:t xml:space="preserve">National Indigenous Reform Agreement (2011)</w:t>
              </w:r>
            </w:hyperlink>
          </w:p>
          <w:p>
            <w:pPr>
              <w:spacing w:before="0" w:after="0"/>
            </w:pPr>
            <w:r>
              <w:rPr>
                <w:rStyle w:val="row-content"/>
                <w:color w:val="244061"/>
              </w:rPr>
              <w:t xml:space="preserve">       </w:t>
            </w:r>
            <w:hyperlink w:history="true" r:id="R70892148091a487a">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28f5dd26d44a2d">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e7c8f5e9139845a3">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Australians by the leading causes of death, by Indigenous status.</w:t>
            </w:r>
          </w:p>
          <w:p>
            <w:pPr>
              <w:spacing w:after="160"/>
            </w:pPr>
            <w:r>
              <w:rPr>
                <w:rStyle w:val="row-content-rich-text"/>
              </w:rPr>
              <w:t xml:space="preserve">Measure (1b): Excess deaths for Indigenous Australians by the leading causes of death.</w:t>
            </w:r>
          </w:p>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w:t>
            </w:r>
          </w:p>
          <w:p>
            <w:pPr>
              <w:spacing w:after="160"/>
            </w:pPr>
            <w:r>
              <w:rPr>
                <w:rStyle w:val="row-content-rich-text"/>
              </w:rPr>
              <w:t xml:space="preserve">(1a): Per 100,000 persons; percentage; and causes listed from highest to lowest percentage.</w:t>
            </w:r>
          </w:p>
          <w:p>
            <w:pPr>
              <w:spacing w:after="160"/>
            </w:pPr>
            <w:r>
              <w:rPr>
                <w:rStyle w:val="row-content-rich-text"/>
              </w:rPr>
              <w:t xml:space="preserve">(1b): Number; percentage; and causes listed from highest to lowest percentage.</w:t>
            </w:r>
            <w:r>
              <w:br/>
            </w:r>
            <w:r>
              <w:rPr>
                <w:rStyle w:val="row-content-rich-text"/>
              </w:rPr>
              <w:t xml:space="preserve"> </w:t>
            </w:r>
          </w:p>
          <w:p>
            <w:pPr>
              <w:spacing w:after="160"/>
            </w:pPr>
            <w:r>
              <w:rPr>
                <w:rStyle w:val="row-content-rich-text"/>
                <w:u w:val="single"/>
              </w:rPr>
              <w:t xml:space="preserve">Definitions:</w:t>
            </w:r>
          </w:p>
          <w:p>
            <w:pPr>
              <w:spacing w:after="160"/>
            </w:pPr>
            <w:r>
              <w:rPr>
                <w:rStyle w:val="row-content-rich-text"/>
              </w:rPr>
              <w:t xml:space="preserve">Excess deaths: observed number of deaths less expected number of deaths if the age-specific rates of the non-Indigenous population were applied to the Indigenous population.</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    </w:t>
            </w:r>
          </w:p>
          <w:p>
            <w:pPr>
              <w:spacing w:after="160"/>
            </w:pPr>
            <w:r>
              <w:rPr>
                <w:rStyle w:val="row-content-rich-text"/>
              </w:rPr>
              <w:t xml:space="preserve">   Malignant neoplasms of digestive organs (C15-C26)</w:t>
            </w:r>
          </w:p>
          <w:p>
            <w:pPr>
              <w:spacing w:after="160"/>
            </w:pPr>
            <w:r>
              <w:rPr>
                <w:rStyle w:val="row-content-rich-text"/>
              </w:rPr>
              <w:t xml:space="preserve">   Malignant neoplasm of bronchus and lung     </w:t>
            </w:r>
          </w:p>
          <w:p>
            <w:pPr>
              <w:spacing w:after="160"/>
            </w:pPr>
            <w:r>
              <w:rPr>
                <w:rStyle w:val="row-content-rich-text"/>
              </w:rPr>
              <w:t xml:space="preserve">   Malignant neoplasm of cervix uteri</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(E00-E90)</w:t>
            </w:r>
          </w:p>
          <w:p>
            <w:pPr>
              <w:spacing w:after="160"/>
            </w:pPr>
            <w:r>
              <w:rPr>
                <w:rStyle w:val="row-content-rich-text"/>
              </w:rPr>
              <w:t xml:space="preserve">   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(1a): Crude percentage: number of deaths by cause divided by all deaths.</w:t>
            </w:r>
          </w:p>
          <w:p>
            <w:pPr>
              <w:spacing w:after="160"/>
            </w:pPr>
            <w:r>
              <w:rPr>
                <w:rStyle w:val="row-content-rich-text"/>
              </w:rPr>
              <w:t xml:space="preserve">Rate: 100,000 x (Numerator ÷ Denominator).</w:t>
            </w:r>
          </w:p>
          <w:p>
            <w:pPr/>
            <w:r>
              <w:rPr>
                <w:rStyle w:val="row-content-rich-text"/>
              </w:rPr>
              <w:t xml:space="preserve">Excess deaths (1b): Observed number of Indigenous deaths less expected number of Indigenous deaths if the age specific rates of the non-Indigenous population were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acd7df4d5647c3">
              <w:r>
                <w:rPr>
                  <w:rStyle w:val="Hyperlink"/>
                </w:rPr>
                <w:t xml:space="preserve">Person—date of birth, DDMMYYYY</w:t>
              </w:r>
            </w:hyperlink>
          </w:p>
          <w:p>
            <w:r>
              <w:rPr>
                <w:rStyle w:val="row-content"/>
                <w:b/>
              </w:rPr>
              <w:t xml:space="preserve">Data Source</w:t>
            </w:r>
          </w:p>
          <w:p>
            <w:hyperlink w:history="true" r:id="Rcc862a6c8e78441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b6458695b5e490f">
              <w:r>
                <w:rPr>
                  <w:rStyle w:val="Hyperlink"/>
                </w:rPr>
                <w:t xml:space="preserve">Person—date of birth, DDMMYYYY</w:t>
              </w:r>
            </w:hyperlink>
          </w:p>
          <w:p>
            <w:r>
              <w:rPr>
                <w:rStyle w:val="row-content"/>
                <w:b/>
              </w:rPr>
              <w:t xml:space="preserve">Data Source</w:t>
            </w:r>
          </w:p>
          <w:p>
            <w:hyperlink w:history="true" r:id="Rf9596206883a40de">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c66e0fd9a53419d">
              <w:r>
                <w:rPr>
                  <w:rStyle w:val="Hyperlink"/>
                </w:rPr>
                <w:t xml:space="preserve">Person—date of death, DDMMYYYY</w:t>
              </w:r>
            </w:hyperlink>
          </w:p>
          <w:p>
            <w:r>
              <w:rPr>
                <w:rStyle w:val="row-content"/>
                <w:b/>
              </w:rPr>
              <w:t xml:space="preserve">Data Source</w:t>
            </w:r>
          </w:p>
          <w:p>
            <w:hyperlink w:history="true" r:id="R187a9bbe5e184435">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d84f38b20fe4abe">
              <w:r>
                <w:rPr>
                  <w:rStyle w:val="Hyperlink"/>
                </w:rPr>
                <w:t xml:space="preserve">Person—date of death, DDMMYYYY</w:t>
              </w:r>
            </w:hyperlink>
          </w:p>
          <w:p>
            <w:r>
              <w:rPr>
                <w:rStyle w:val="row-content"/>
                <w:b/>
              </w:rPr>
              <w:t xml:space="preserve">Data Source</w:t>
            </w:r>
          </w:p>
          <w:p>
            <w:hyperlink w:history="true" r:id="Ra1740f26a9724bb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all people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6854536fe94de5">
              <w:r>
                <w:rPr>
                  <w:rStyle w:val="Hyperlink"/>
                </w:rPr>
                <w:t xml:space="preserve">Person—estimated resident population of Australia, total people N[N(7)]</w:t>
              </w:r>
            </w:hyperlink>
          </w:p>
          <w:p>
            <w:r>
              <w:rPr>
                <w:rStyle w:val="row-content"/>
                <w:b/>
              </w:rPr>
              <w:t xml:space="preserve">Data Source</w:t>
            </w:r>
          </w:p>
          <w:p>
            <w:hyperlink w:history="true" r:id="R076c4878d9e84fc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Derived from Census, PES and assumptions on future fertility, mortality, net migration etc.</w:t>
            </w:r>
          </w:p>
          <w:p>
            <w:r>
              <w:rPr>
                <w:rStyle w:val="row-content"/>
                <w:b/>
                <w:color w:val="000000"/>
              </w:rPr>
              <w:t xml:space="preserve">Data Element / Data Set</w:t>
            </w:r>
          </w:p>
          <w:p>
            <w:hyperlink w:history="true" r:id="R5633a7331a2e4703">
              <w:r>
                <w:rPr>
                  <w:rStyle w:val="Hyperlink"/>
                </w:rPr>
                <w:t xml:space="preserve">Person—estimated resident population of Australia, total people N[N(7)]</w:t>
              </w:r>
            </w:hyperlink>
          </w:p>
          <w:p>
            <w:r>
              <w:rPr>
                <w:rStyle w:val="row-content"/>
                <w:b/>
              </w:rPr>
              <w:t xml:space="preserve">Data Source</w:t>
            </w:r>
          </w:p>
          <w:p>
            <w:hyperlink w:history="true" r:id="R494a496dd2b9428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Derived from Census, Post-enumeration survey (PES) and assumptions on future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Indigenous only (crude rates):</w:t>
            </w:r>
          </w:p>
          <w:p>
            <w:pPr>
              <w:pStyle w:val="ListParagraph"/>
              <w:numPr>
                <w:ilvl w:val="0"/>
                <w:numId w:val="3"/>
              </w:numPr>
            </w:pPr>
            <w:r>
              <w:rPr>
                <w:rStyle w:val="row-content-rich-text"/>
              </w:rPr>
              <w:t xml:space="preserve">State and Territory by leading cause of death (ICD-10 chapter level and some sub-chapter level).</w:t>
            </w:r>
          </w:p>
          <w:p>
            <w:pPr>
              <w:pStyle w:val="ListParagraph"/>
              <w:numPr>
                <w:ilvl w:val="0"/>
                <w:numId w:val="3"/>
              </w:numPr>
            </w:pPr>
            <w:r>
              <w:rPr>
                <w:rStyle w:val="row-content-rich-text"/>
              </w:rPr>
              <w:t xml:space="preserve">National by sex and leading cause of death (ICD-10 chapter level and some sub-chapter level).</w:t>
            </w:r>
          </w:p>
          <w:p>
            <w:pPr>
              <w:pStyle w:val="ListParagraph"/>
              <w:numPr>
                <w:ilvl w:val="0"/>
                <w:numId w:val="3"/>
              </w:numPr>
            </w:pPr>
            <w:r>
              <w:rPr>
                <w:rStyle w:val="row-content-rich-text"/>
              </w:rPr>
              <w:t xml:space="preserve">National by sex by excess deaths (ICD-10 chapter level and some sub-chapter level). </w:t>
            </w:r>
          </w:p>
          <w:p>
            <w:pPr>
              <w:spacing w:after="160"/>
            </w:pPr>
            <w:r>
              <w:rPr>
                <w:rStyle w:val="row-content-rich-text"/>
              </w:rPr>
              <w:t xml:space="preserve">For Indigenous and non-Indigenous (age standardised rates):</w:t>
            </w:r>
          </w:p>
          <w:p>
            <w:pPr>
              <w:pStyle w:val="ListParagraph"/>
              <w:numPr>
                <w:ilvl w:val="0"/>
                <w:numId w:val="4"/>
              </w:numPr>
            </w:pPr>
            <w:r>
              <w:rPr>
                <w:rStyle w:val="row-content-rich-text"/>
              </w:rPr>
              <w:t xml:space="preserve">State and territory by leading cause of death (ICD-10 chapter level and some sub-chapter level). </w:t>
            </w:r>
          </w:p>
          <w:p>
            <w:pPr>
              <w:pStyle w:val="ListParagraph"/>
              <w:numPr>
                <w:ilvl w:val="0"/>
                <w:numId w:val="4"/>
              </w:numPr>
            </w:pPr>
            <w:r>
              <w:rPr>
                <w:rStyle w:val="row-content-rich-text"/>
              </w:rPr>
              <w:t xml:space="preserve">National by sex by leading cause of death (ICD-10 chapter level and some sub-chapter level).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40bd4b04dc4cc2">
              <w:r>
                <w:rPr>
                  <w:rStyle w:val="Hyperlink"/>
                </w:rPr>
                <w:t xml:space="preserve">Person—sex, code N</w:t>
              </w:r>
            </w:hyperlink>
          </w:p>
          <w:p>
            <w:r>
              <w:rPr>
                <w:rStyle w:val="row-content"/>
                <w:b/>
              </w:rPr>
              <w:t xml:space="preserve">Data Source</w:t>
            </w:r>
          </w:p>
          <w:p>
            <w:hyperlink w:history="true" r:id="Rfb611505503b45d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0c558381abe448f">
              <w:r>
                <w:rPr>
                  <w:rStyle w:val="Hyperlink"/>
                </w:rPr>
                <w:t xml:space="preserve">Person—Indigenous status, code N</w:t>
              </w:r>
            </w:hyperlink>
          </w:p>
          <w:p>
            <w:r>
              <w:rPr>
                <w:rStyle w:val="row-content"/>
                <w:b/>
              </w:rPr>
              <w:t xml:space="preserve">Data Source</w:t>
            </w:r>
          </w:p>
          <w:p>
            <w:hyperlink w:history="true" r:id="R57494aa850f2487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0dd37aa9ffc4488">
              <w:r>
                <w:rPr>
                  <w:rStyle w:val="Hyperlink"/>
                </w:rPr>
                <w:t xml:space="preserve">Person—underlying cause of death, code (ICD-10 2nd edn) ANN-ANN</w:t>
              </w:r>
            </w:hyperlink>
          </w:p>
          <w:p>
            <w:r>
              <w:rPr>
                <w:rStyle w:val="row-content"/>
                <w:b/>
              </w:rPr>
              <w:t xml:space="preserve">Data Source</w:t>
            </w:r>
          </w:p>
          <w:p>
            <w:hyperlink w:history="true" r:id="R48be2ebe3b2e4bf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61ead964c5b46e0">
              <w:r>
                <w:rPr>
                  <w:rStyle w:val="Hyperlink"/>
                </w:rPr>
                <w:t xml:space="preserve">Person—area of usual residence, geographical location code (ASGC 2007) NNNNN</w:t>
              </w:r>
            </w:hyperlink>
          </w:p>
          <w:p>
            <w:r>
              <w:rPr>
                <w:rStyle w:val="row-content"/>
                <w:b/>
              </w:rPr>
              <w:t xml:space="preserve">Data Source</w:t>
            </w:r>
          </w:p>
          <w:p>
            <w:hyperlink w:history="true" r:id="R0d814e99731545b4">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2008. 2007 Backcast data is also provided due to revised causes of deaths data for 2007, and to provide national totals based on five jurisdictions only.</w:t>
            </w:r>
          </w:p>
          <w:p>
            <w:pPr>
              <w:spacing w:after="160"/>
            </w:pPr>
            <w:r>
              <w:rPr>
                <w:rStyle w:val="row-content-rich-text"/>
              </w:rPr>
              <w:t xml:space="preserve">Aggregated data (2003-2007 and 2004-2008) will be reported for the current reporting period.</w:t>
            </w:r>
          </w:p>
          <w:p>
            <w:pPr>
              <w:spacing w:after="160"/>
            </w:pPr>
            <w:r>
              <w:rPr>
                <w:rStyle w:val="row-content-rich-text"/>
              </w:rPr>
              <w:t xml:space="preserve">Single year data (2007, 2008) will be reported for time series (national for leading causes of death; national by sex for the top five causes of death (ICD-10 chapter level); state/territory for the top five causes of death (ICD-10 chapter level), including total deaths).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&amp; NT).</w:t>
            </w:r>
          </w:p>
          <w:p>
            <w:pPr>
              <w:spacing w:after="160"/>
            </w:pPr>
            <w:r>
              <w:rPr>
                <w:rStyle w:val="row-content-rich-text"/>
              </w:rPr>
              <w:t xml:space="preserve">National rates should include these five states and territories only.</w:t>
            </w:r>
          </w:p>
          <w:p>
            <w:pPr>
              <w:spacing w:after="160"/>
            </w:pPr>
            <w:r>
              <w:rPr>
                <w:rStyle w:val="row-content-rich-text"/>
              </w:rPr>
              <w:t xml:space="preserve">Due to small number of Indigenous deaths reported each year, 5 year combined data will be reported for the current reporting period. Single year data will be used for reporting time series.</w:t>
            </w:r>
          </w:p>
          <w:p>
            <w:pPr>
              <w:spacing w:after="160"/>
            </w:pPr>
            <w:r>
              <w:rPr>
                <w:rStyle w:val="row-content-rich-text"/>
              </w:rPr>
              <w:t xml:space="preserve">Rates are age standardised using the indirect method.</w:t>
            </w:r>
          </w:p>
          <w:p>
            <w:pPr/>
            <w:r>
              <w:rPr>
                <w:rStyle w:val="row-content-rich-text"/>
              </w:rPr>
              <w:t xml:space="preserve">Baseline year for this indicator is 2006;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e09aff453f847c7">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5016219aa7406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ba7cb4661b84d5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2818e7f2c974e9f">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5010f37d3e64a0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713f102cc154e8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b8d605696dd4353">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719c1a2975a14f25">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351cc33f0049c6">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baaaf355e44c478c">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9856f28700854dca">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098b9555513c4143">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e1c4e03bbe5b4953">
              <w:r>
                <w:rPr>
                  <w:rStyle w:val="Hyperlink"/>
                </w:rPr>
                <w:t xml:space="preserve">National Healthcare Agreement: PI 08-Major causes of death, 2013</w:t>
              </w:r>
            </w:hyperlink>
          </w:p>
          <w:p>
            <w:pPr>
              <w:spacing w:before="0" w:after="0"/>
            </w:pPr>
            <w:r>
              <w:rPr>
                <w:rStyle w:val="row-content"/>
                <w:color w:val="244061"/>
              </w:rPr>
              <w:t xml:space="preserve">       </w:t>
            </w:r>
            <w:hyperlink w:history="true" r:id="Rb0fa2da90a764fff">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1025d67fa16493b">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c7a2185822cb4eb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528ac5387614585">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1b027919fbe54c16">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35d99e607bfa4c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425739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bf898b9fc48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99e607bfa4c8e" /><Relationship Type="http://schemas.openxmlformats.org/officeDocument/2006/relationships/header" Target="/word/header1.xml" Id="Re8950f6e96914f10" /><Relationship Type="http://schemas.openxmlformats.org/officeDocument/2006/relationships/settings" Target="/word/settings.xml" Id="R6f696c070f634329" /><Relationship Type="http://schemas.openxmlformats.org/officeDocument/2006/relationships/styles" Target="/word/styles.xml" Id="R85ce96ee3eb04001" /><Relationship Type="http://schemas.openxmlformats.org/officeDocument/2006/relationships/hyperlink" Target="https://meteor.aihw.gov.au/RegistrationAuthority/6" TargetMode="External" Id="R5f33b1b1d31f4e63" /><Relationship Type="http://schemas.openxmlformats.org/officeDocument/2006/relationships/hyperlink" Target="https://meteor.aihw.gov.au/content/425730" TargetMode="External" Id="Rd567e3bfe9c1430d" /><Relationship Type="http://schemas.openxmlformats.org/officeDocument/2006/relationships/hyperlink" Target="https://meteor.aihw.gov.au/RegistrationAuthority/6" TargetMode="External" Id="R70892148091a487a" /><Relationship Type="http://schemas.openxmlformats.org/officeDocument/2006/relationships/hyperlink" Target="https://meteor.aihw.gov.au/content/396115" TargetMode="External" Id="R9028f5dd26d44a2d" /><Relationship Type="http://schemas.openxmlformats.org/officeDocument/2006/relationships/hyperlink" Target="https://meteor.aihw.gov.au/RegistrationAuthority/6" TargetMode="External" Id="Re7c8f5e9139845a3" /><Relationship Type="http://schemas.openxmlformats.org/officeDocument/2006/relationships/numbering" Target="/word/numbering.xml" Id="R83294c5043c14ddf" /><Relationship Type="http://schemas.openxmlformats.org/officeDocument/2006/relationships/hyperlink" Target="https://meteor.aihw.gov.au/content/287007" TargetMode="External" Id="Rccacd7df4d5647c3" /><Relationship Type="http://schemas.openxmlformats.org/officeDocument/2006/relationships/hyperlink" Target="https://meteor.aihw.gov.au/content/394481" TargetMode="External" Id="Rcc862a6c8e784416" /><Relationship Type="http://schemas.openxmlformats.org/officeDocument/2006/relationships/hyperlink" Target="https://meteor.aihw.gov.au/content/287007" TargetMode="External" Id="R9b6458695b5e490f" /><Relationship Type="http://schemas.openxmlformats.org/officeDocument/2006/relationships/hyperlink" Target="https://meteor.aihw.gov.au/content/394490" TargetMode="External" Id="Rf9596206883a40de" /><Relationship Type="http://schemas.openxmlformats.org/officeDocument/2006/relationships/hyperlink" Target="https://meteor.aihw.gov.au/content/287305" TargetMode="External" Id="R9c66e0fd9a53419d" /><Relationship Type="http://schemas.openxmlformats.org/officeDocument/2006/relationships/hyperlink" Target="https://meteor.aihw.gov.au/content/394481" TargetMode="External" Id="R187a9bbe5e184435" /><Relationship Type="http://schemas.openxmlformats.org/officeDocument/2006/relationships/hyperlink" Target="https://meteor.aihw.gov.au/content/287305" TargetMode="External" Id="R2d84f38b20fe4abe" /><Relationship Type="http://schemas.openxmlformats.org/officeDocument/2006/relationships/hyperlink" Target="https://meteor.aihw.gov.au/content/394490" TargetMode="External" Id="Ra1740f26a9724bbf" /><Relationship Type="http://schemas.openxmlformats.org/officeDocument/2006/relationships/hyperlink" Target="https://meteor.aihw.gov.au/content/388656" TargetMode="External" Id="R116854536fe94de5" /><Relationship Type="http://schemas.openxmlformats.org/officeDocument/2006/relationships/hyperlink" Target="https://meteor.aihw.gov.au/content/393625" TargetMode="External" Id="R076c4878d9e84fc8" /><Relationship Type="http://schemas.openxmlformats.org/officeDocument/2006/relationships/hyperlink" Target="https://meteor.aihw.gov.au/content/388656" TargetMode="External" Id="R5633a7331a2e4703" /><Relationship Type="http://schemas.openxmlformats.org/officeDocument/2006/relationships/hyperlink" Target="https://meteor.aihw.gov.au/content/394092" TargetMode="External" Id="R494a496dd2b9428a" /><Relationship Type="http://schemas.openxmlformats.org/officeDocument/2006/relationships/hyperlink" Target="https://meteor.aihw.gov.au/content/287316" TargetMode="External" Id="R9840bd4b04dc4cc2" /><Relationship Type="http://schemas.openxmlformats.org/officeDocument/2006/relationships/hyperlink" Target="https://meteor.aihw.gov.au/content/394481" TargetMode="External" Id="Rfb611505503b45d6" /><Relationship Type="http://schemas.openxmlformats.org/officeDocument/2006/relationships/hyperlink" Target="https://meteor.aihw.gov.au/content/291036" TargetMode="External" Id="Rc0c558381abe448f" /><Relationship Type="http://schemas.openxmlformats.org/officeDocument/2006/relationships/hyperlink" Target="https://meteor.aihw.gov.au/content/394481" TargetMode="External" Id="R57494aa850f2487c" /><Relationship Type="http://schemas.openxmlformats.org/officeDocument/2006/relationships/hyperlink" Target="https://meteor.aihw.gov.au/content/307931" TargetMode="External" Id="R00dd37aa9ffc4488" /><Relationship Type="http://schemas.openxmlformats.org/officeDocument/2006/relationships/hyperlink" Target="https://meteor.aihw.gov.au/content/394490" TargetMode="External" Id="R48be2ebe3b2e4bff" /><Relationship Type="http://schemas.openxmlformats.org/officeDocument/2006/relationships/hyperlink" Target="https://meteor.aihw.gov.au/content/362291" TargetMode="External" Id="R561ead964c5b46e0" /><Relationship Type="http://schemas.openxmlformats.org/officeDocument/2006/relationships/hyperlink" Target="https://meteor.aihw.gov.au/content/394481" TargetMode="External" Id="R0d814e99731545b4" /><Relationship Type="http://schemas.openxmlformats.org/officeDocument/2006/relationships/hyperlink" Target="https://meteor.aihw.gov.au/content/410671" TargetMode="External" Id="Rde09aff453f847c7" /><Relationship Type="http://schemas.openxmlformats.org/officeDocument/2006/relationships/hyperlink" Target="https://meteor.aihw.gov.au/content/393625" TargetMode="External" Id="R5e5016219aa74060" /><Relationship Type="http://schemas.openxmlformats.org/officeDocument/2006/relationships/hyperlink" Target="https://meteor.aihw.gov.au/content/449216" TargetMode="External" Id="R4ba7cb4661b84d5e" /><Relationship Type="http://schemas.openxmlformats.org/officeDocument/2006/relationships/hyperlink" Target="https://meteor.aihw.gov.au/content/394481" TargetMode="External" Id="R62818e7f2c974e9f" /><Relationship Type="http://schemas.openxmlformats.org/officeDocument/2006/relationships/hyperlink" Target="https://meteor.aihw.gov.au/content/394092" TargetMode="External" Id="Ra5010f37d3e64a0e" /><Relationship Type="http://schemas.openxmlformats.org/officeDocument/2006/relationships/hyperlink" Target="https://meteor.aihw.gov.au/content/449223" TargetMode="External" Id="R3713f102cc154e8b" /><Relationship Type="http://schemas.openxmlformats.org/officeDocument/2006/relationships/hyperlink" Target="https://meteor.aihw.gov.au/content/394490" TargetMode="External" Id="Rcb8d605696dd4353" /><Relationship Type="http://schemas.openxmlformats.org/officeDocument/2006/relationships/hyperlink" Target="https://meteor.aihw.gov.au/content/449206" TargetMode="External" Id="R719c1a2975a14f25" /><Relationship Type="http://schemas.openxmlformats.org/officeDocument/2006/relationships/hyperlink" Target="https://meteor.aihw.gov.au/content/396109" TargetMode="External" Id="Rb7351cc33f0049c6" /><Relationship Type="http://schemas.openxmlformats.org/officeDocument/2006/relationships/hyperlink" Target="https://meteor.aihw.gov.au/RegistrationAuthority/1" TargetMode="External" Id="Rbaaaf355e44c478c" /><Relationship Type="http://schemas.openxmlformats.org/officeDocument/2006/relationships/hyperlink" Target="https://meteor.aihw.gov.au/content/438560" TargetMode="External" Id="R9856f28700854dca" /><Relationship Type="http://schemas.openxmlformats.org/officeDocument/2006/relationships/hyperlink" Target="https://meteor.aihw.gov.au/RegistrationAuthority/6" TargetMode="External" Id="R098b9555513c4143" /><Relationship Type="http://schemas.openxmlformats.org/officeDocument/2006/relationships/hyperlink" Target="https://meteor.aihw.gov.au/content/497524" TargetMode="External" Id="Re1c4e03bbe5b4953" /><Relationship Type="http://schemas.openxmlformats.org/officeDocument/2006/relationships/hyperlink" Target="https://meteor.aihw.gov.au/RegistrationAuthority/12" TargetMode="External" Id="Rb0fa2da90a764fff" /><Relationship Type="http://schemas.openxmlformats.org/officeDocument/2006/relationships/hyperlink" Target="https://meteor.aihw.gov.au/content/421594" TargetMode="External" Id="R31025d67fa16493b" /><Relationship Type="http://schemas.openxmlformats.org/officeDocument/2006/relationships/hyperlink" Target="https://meteor.aihw.gov.au/RegistrationAuthority/12" TargetMode="External" Id="Rc7a2185822cb4eba" /><Relationship Type="http://schemas.openxmlformats.org/officeDocument/2006/relationships/hyperlink" Target="https://meteor.aihw.gov.au/content/443713" TargetMode="External" Id="R8528ac5387614585" /><Relationship Type="http://schemas.openxmlformats.org/officeDocument/2006/relationships/hyperlink" Target="https://meteor.aihw.gov.au/RegistrationAuthority/12" TargetMode="External" Id="R1b027919fbe54c16" /></Relationships>
</file>

<file path=word/_rels/header1.xml.rels>&#65279;<?xml version="1.0" encoding="utf-8"?><Relationships xmlns="http://schemas.openxmlformats.org/package/2006/relationships"><Relationship Type="http://schemas.openxmlformats.org/officeDocument/2006/relationships/image" Target="/media/image.png" Id="Ra40bf898b9fc4845" /></Relationships>
</file>