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e96a3b7894ca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427bfde774866">
              <w:r>
                <w:rPr>
                  <w:rStyle w:val="Hyperlink"/>
                  <w:color w:val="244061"/>
                </w:rPr>
                <w:t xml:space="preserve">Health</w:t>
              </w:r>
            </w:hyperlink>
            <w:r>
              <w:rPr>
                <w:rStyle w:val="row-content"/>
                <w:color w:val="244061"/>
              </w:rPr>
              <w:t xml:space="preserve">, Superseded 16/01/2020</w:t>
            </w:r>
          </w:p>
          <w:p>
            <w:pPr>
              <w:spacing w:before="0" w:after="0"/>
            </w:pPr>
            <w:hyperlink w:history="true" r:id="Rb062fba0a06549cb">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1b93bd70f040d2">
              <w:r>
                <w:rPr>
                  <w:rStyle w:val="Hyperlink"/>
                </w:rPr>
                <w:t xml:space="preserve">Specialised mental health service—admitted patient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6de974ffce447a">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e26ce5cb4b704151">
              <w:r>
                <w:rPr>
                  <w:rStyle w:val="Hyperlink"/>
                </w:rPr>
                <w:t xml:space="preserve">Specialised mental health service—admitted patient care program type, code N</w:t>
              </w:r>
            </w:hyperlink>
            <w:r>
              <w:rPr>
                <w:rStyle w:val="row-content-rich-text"/>
              </w:rPr>
              <w:t xml:space="preserve"> data element as well as the </w:t>
            </w:r>
            <w:hyperlink w:history="true" r:id="R199a7496f25646a5">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8b63c4e644842e2">
              <w:r>
                <w:rPr>
                  <w:rStyle w:val="Hyperlink"/>
                  <w:b/>
                </w:rPr>
                <w:t xml:space="preserve">Admitted patient mental health care service. </w:t>
              </w:r>
            </w:hyperlink>
            <w:r>
              <w:rPr>
                <w:rStyle w:val="row-content-rich-text"/>
              </w:rPr>
              <w:t xml:space="preserve">The complete identifier string, including State/Territory identifier, Region identifier, Organisation identifier, Hospital identifier and Admitted patient service unit identifier, should be a unique code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73e5b1cea743ba">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c07a087cb9314eb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2545493d9df4e2f">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09ead86681134000">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98b9763279244c96">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df0e505797434df8">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a09b9736d6e4eb2">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3465a0b617d748ef">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96d0ccd3ab684ba6">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6ff0739070864db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bfc2e67db6d4877">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5de13ea2224bea">
              <w:r>
                <w:rPr>
                  <w:rStyle w:val="Hyperlink"/>
                </w:rPr>
                <w:t xml:space="preserve">Activity based funding: Mental health care DSS 2015-16</w:t>
              </w:r>
            </w:hyperlink>
          </w:p>
          <w:p>
            <w:pPr>
              <w:spacing w:before="0" w:after="0"/>
            </w:pPr>
            <w:r>
              <w:rPr>
                <w:rStyle w:val="row-content"/>
                <w:color w:val="244061"/>
              </w:rPr>
              <w:t xml:space="preserve">       </w:t>
            </w:r>
            <w:hyperlink w:history="true" r:id="R5dbeaa2bdcc74496">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df2b5facde94b62">
              <w:r>
                <w:rPr>
                  <w:rStyle w:val="Hyperlink"/>
                </w:rPr>
                <w:t xml:space="preserve">Activity based funding: Mental health care DSS 2016-17</w:t>
              </w:r>
            </w:hyperlink>
          </w:p>
          <w:p>
            <w:pPr>
              <w:spacing w:before="0" w:after="0"/>
            </w:pPr>
            <w:r>
              <w:rPr>
                <w:rStyle w:val="row-content"/>
                <w:color w:val="244061"/>
              </w:rPr>
              <w:t xml:space="preserve">       </w:t>
            </w:r>
            <w:hyperlink w:history="true" r:id="R25ab32aa29724e7f">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1eebfe4679c4b1a">
              <w:r>
                <w:rPr>
                  <w:rStyle w:val="Hyperlink"/>
                </w:rPr>
                <w:t xml:space="preserve">Activity based funding: Mental health care NBEDS 2017-18</w:t>
              </w:r>
            </w:hyperlink>
          </w:p>
          <w:p>
            <w:pPr>
              <w:spacing w:before="0" w:after="0"/>
            </w:pPr>
            <w:r>
              <w:rPr>
                <w:rStyle w:val="row-content"/>
                <w:color w:val="244061"/>
              </w:rPr>
              <w:t xml:space="preserve">       </w:t>
            </w:r>
            <w:hyperlink w:history="true" r:id="Rb197c550f2724c4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e27ddfce20e4d9b">
              <w:r>
                <w:rPr>
                  <w:rStyle w:val="Hyperlink"/>
                </w:rPr>
                <w:t xml:space="preserve">Activity based funding: Mental health care NBEDS 2018-19</w:t>
              </w:r>
            </w:hyperlink>
          </w:p>
          <w:p>
            <w:pPr>
              <w:spacing w:before="0" w:after="0"/>
            </w:pPr>
            <w:r>
              <w:rPr>
                <w:rStyle w:val="row-content"/>
                <w:color w:val="244061"/>
              </w:rPr>
              <w:t xml:space="preserve">       </w:t>
            </w:r>
            <w:hyperlink w:history="true" r:id="R66e1c20f6d5041e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0b2babd11504ffd">
              <w:r>
                <w:rPr>
                  <w:rStyle w:val="Hyperlink"/>
                </w:rPr>
                <w:t xml:space="preserve">Activity based funding: Mental health care NBEDS 2019-20</w:t>
              </w:r>
            </w:hyperlink>
          </w:p>
          <w:p>
            <w:pPr>
              <w:spacing w:before="0" w:after="0"/>
            </w:pPr>
            <w:r>
              <w:rPr>
                <w:rStyle w:val="row-content"/>
                <w:color w:val="244061"/>
              </w:rPr>
              <w:t xml:space="preserve">       </w:t>
            </w:r>
            <w:hyperlink w:history="true" r:id="R7566b8187dd14cbf">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ca842bbf93f4e98">
              <w:r>
                <w:rPr>
                  <w:rStyle w:val="Hyperlink"/>
                </w:rPr>
                <w:t xml:space="preserve">Mental health establishments NMDS 2012-13</w:t>
              </w:r>
            </w:hyperlink>
          </w:p>
          <w:p>
            <w:pPr>
              <w:spacing w:before="0" w:after="0"/>
            </w:pPr>
            <w:r>
              <w:rPr>
                <w:rStyle w:val="row-content"/>
                <w:color w:val="244061"/>
              </w:rPr>
              <w:t xml:space="preserve">       </w:t>
            </w:r>
            <w:hyperlink w:history="true" r:id="Rfc98d740caa741a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43839a2cbe24aa9">
              <w:r>
                <w:rPr>
                  <w:rStyle w:val="Hyperlink"/>
                </w:rPr>
                <w:t xml:space="preserve">Mental health establishments NMDS 2013-14</w:t>
              </w:r>
            </w:hyperlink>
          </w:p>
          <w:p>
            <w:pPr>
              <w:spacing w:before="0" w:after="0"/>
            </w:pPr>
            <w:r>
              <w:rPr>
                <w:rStyle w:val="row-content"/>
                <w:color w:val="244061"/>
              </w:rPr>
              <w:t xml:space="preserve">       </w:t>
            </w:r>
            <w:hyperlink w:history="true" r:id="R22820239488b4ad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d4b3a10438b4cbb">
              <w:r>
                <w:rPr>
                  <w:rStyle w:val="Hyperlink"/>
                </w:rPr>
                <w:t xml:space="preserve">Mental health establishments NMDS 2014-15</w:t>
              </w:r>
            </w:hyperlink>
          </w:p>
          <w:p>
            <w:pPr>
              <w:spacing w:before="0" w:after="0"/>
            </w:pPr>
            <w:r>
              <w:rPr>
                <w:rStyle w:val="row-content"/>
                <w:color w:val="244061"/>
              </w:rPr>
              <w:t xml:space="preserve">       </w:t>
            </w:r>
            <w:hyperlink w:history="true" r:id="R44e8a7e33bd9440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f20e8333f084a26">
              <w:r>
                <w:rPr>
                  <w:rStyle w:val="Hyperlink"/>
                </w:rPr>
                <w:t xml:space="preserve">Mental health establishments NMDS 2015-16</w:t>
              </w:r>
            </w:hyperlink>
          </w:p>
          <w:p>
            <w:pPr>
              <w:spacing w:before="0" w:after="0"/>
            </w:pPr>
            <w:r>
              <w:rPr>
                <w:rStyle w:val="row-content"/>
                <w:color w:val="244061"/>
              </w:rPr>
              <w:t xml:space="preserve">       </w:t>
            </w:r>
            <w:hyperlink w:history="true" r:id="R6c7dcfe579be4b5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75d4465ff8042cc">
              <w:r>
                <w:rPr>
                  <w:rStyle w:val="Hyperlink"/>
                </w:rPr>
                <w:t xml:space="preserve">Mental health establishments NMDS 2016-17</w:t>
              </w:r>
            </w:hyperlink>
          </w:p>
          <w:p>
            <w:pPr>
              <w:spacing w:before="0" w:after="0"/>
            </w:pPr>
            <w:r>
              <w:rPr>
                <w:rStyle w:val="row-content"/>
                <w:color w:val="244061"/>
              </w:rPr>
              <w:t xml:space="preserve">       </w:t>
            </w:r>
            <w:hyperlink w:history="true" r:id="Rba1352e839b5404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53d61dca090491d">
              <w:r>
                <w:rPr>
                  <w:rStyle w:val="Hyperlink"/>
                </w:rPr>
                <w:t xml:space="preserve">Mental health establishments NMDS 2017–18</w:t>
              </w:r>
            </w:hyperlink>
          </w:p>
          <w:p>
            <w:pPr>
              <w:spacing w:before="0" w:after="0"/>
            </w:pPr>
            <w:r>
              <w:rPr>
                <w:rStyle w:val="row-content"/>
                <w:color w:val="244061"/>
              </w:rPr>
              <w:t xml:space="preserve">       </w:t>
            </w:r>
            <w:hyperlink w:history="true" r:id="R324acb59538541f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888cbbf4b744113">
              <w:r>
                <w:rPr>
                  <w:rStyle w:val="Hyperlink"/>
                </w:rPr>
                <w:t xml:space="preserve">Mental health establishments NMDS 2018–19</w:t>
              </w:r>
            </w:hyperlink>
          </w:p>
          <w:p>
            <w:pPr>
              <w:spacing w:before="0" w:after="0"/>
            </w:pPr>
            <w:r>
              <w:rPr>
                <w:rStyle w:val="row-content"/>
                <w:color w:val="244061"/>
              </w:rPr>
              <w:t xml:space="preserve">       </w:t>
            </w:r>
            <w:hyperlink w:history="true" r:id="Ra79e50b259dd4e5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94e50ecb51844ad">
              <w:r>
                <w:rPr>
                  <w:rStyle w:val="Hyperlink"/>
                </w:rPr>
                <w:t xml:space="preserve">Mental health establishments NMDS 2019–20</w:t>
              </w:r>
            </w:hyperlink>
          </w:p>
          <w:p>
            <w:pPr>
              <w:spacing w:before="0" w:after="0"/>
            </w:pPr>
            <w:r>
              <w:rPr>
                <w:rStyle w:val="row-content"/>
                <w:color w:val="244061"/>
              </w:rPr>
              <w:t xml:space="preserve">       </w:t>
            </w:r>
            <w:hyperlink w:history="true" r:id="R805de46ebc0f48f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b7904871b884d67">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6d26332294444cac">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admitted patient service unit name which the YES survey records for collection location identification purposes.</w:t>
            </w:r>
          </w:p>
          <w:p>
            <w:r>
              <w:br/>
            </w:r>
            <w:r>
              <w:br/>
            </w:r>
            <w:hyperlink w:history="true" r:id="R3663b74910a64cf8">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2edf46737ec74ae9">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admitted patient service unit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1b8461028167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404390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62a9cd89848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4610281674a6b" /><Relationship Type="http://schemas.openxmlformats.org/officeDocument/2006/relationships/header" Target="/word/header1.xml" Id="R70fa047912dd4870" /><Relationship Type="http://schemas.openxmlformats.org/officeDocument/2006/relationships/settings" Target="/word/settings.xml" Id="Rb74b90e919b34d0a" /><Relationship Type="http://schemas.openxmlformats.org/officeDocument/2006/relationships/styles" Target="/word/styles.xml" Id="R8c1e5001f3ec4ce4" /><Relationship Type="http://schemas.openxmlformats.org/officeDocument/2006/relationships/hyperlink" Target="https://meteor.aihw.gov.au/RegistrationAuthority/12" TargetMode="External" Id="R953427bfde774866" /><Relationship Type="http://schemas.openxmlformats.org/officeDocument/2006/relationships/hyperlink" Target="https://meteor.aihw.gov.au/RegistrationAuthority/3" TargetMode="External" Id="Rb062fba0a06549cb" /><Relationship Type="http://schemas.openxmlformats.org/officeDocument/2006/relationships/hyperlink" Target="https://meteor.aihw.gov.au/content/404399" TargetMode="External" Id="Rf21b93bd70f040d2" /><Relationship Type="http://schemas.openxmlformats.org/officeDocument/2006/relationships/hyperlink" Target="https://meteor.aihw.gov.au/content/404406" TargetMode="External" Id="Rd46de974ffce447a" /><Relationship Type="http://schemas.openxmlformats.org/officeDocument/2006/relationships/hyperlink" Target="https://meteor.aihw.gov.au/content/288889" TargetMode="External" Id="Re26ce5cb4b704151" /><Relationship Type="http://schemas.openxmlformats.org/officeDocument/2006/relationships/hyperlink" Target="https://meteor.aihw.gov.au/content/493010" TargetMode="External" Id="R199a7496f25646a5" /><Relationship Type="http://schemas.openxmlformats.org/officeDocument/2006/relationships/hyperlink" Target="https://meteor.aihw.gov.au/content/409067" TargetMode="External" Id="Re8b63c4e644842e2" /><Relationship Type="http://schemas.openxmlformats.org/officeDocument/2006/relationships/hyperlink" Target="https://meteor.aihw.gov.au/content/721740" TargetMode="External" Id="Ra373e5b1cea743ba" /><Relationship Type="http://schemas.openxmlformats.org/officeDocument/2006/relationships/hyperlink" Target="https://meteor.aihw.gov.au/RegistrationAuthority/12" TargetMode="External" Id="Rc07a087cb9314eb9" /><Relationship Type="http://schemas.openxmlformats.org/officeDocument/2006/relationships/hyperlink" Target="https://meteor.aihw.gov.au/content/288889" TargetMode="External" Id="R02545493d9df4e2f" /><Relationship Type="http://schemas.openxmlformats.org/officeDocument/2006/relationships/hyperlink" Target="https://meteor.aihw.gov.au/RegistrationAuthority/12" TargetMode="External" Id="R09ead86681134000" /><Relationship Type="http://schemas.openxmlformats.org/officeDocument/2006/relationships/hyperlink" Target="https://meteor.aihw.gov.au/content/682403" TargetMode="External" Id="R98b9763279244c96" /><Relationship Type="http://schemas.openxmlformats.org/officeDocument/2006/relationships/hyperlink" Target="https://meteor.aihw.gov.au/RegistrationAuthority/12" TargetMode="External" Id="Rdf0e505797434df8" /><Relationship Type="http://schemas.openxmlformats.org/officeDocument/2006/relationships/hyperlink" Target="https://meteor.aihw.gov.au/content/445778" TargetMode="External" Id="R9a09b9736d6e4eb2" /><Relationship Type="http://schemas.openxmlformats.org/officeDocument/2006/relationships/hyperlink" Target="https://meteor.aihw.gov.au/RegistrationAuthority/12" TargetMode="External" Id="R3465a0b617d748ef" /><Relationship Type="http://schemas.openxmlformats.org/officeDocument/2006/relationships/hyperlink" Target="https://meteor.aihw.gov.au/content/493010" TargetMode="External" Id="R96d0ccd3ab684ba6" /><Relationship Type="http://schemas.openxmlformats.org/officeDocument/2006/relationships/hyperlink" Target="https://meteor.aihw.gov.au/RegistrationAuthority/12" TargetMode="External" Id="R6ff0739070864dbf" /><Relationship Type="http://schemas.openxmlformats.org/officeDocument/2006/relationships/hyperlink" Target="https://meteor.aihw.gov.au/RegistrationAuthority/3" TargetMode="External" Id="R5bfc2e67db6d4877" /><Relationship Type="http://schemas.openxmlformats.org/officeDocument/2006/relationships/hyperlink" Target="https://meteor.aihw.gov.au/content/575015" TargetMode="External" Id="R1d5de13ea2224bea" /><Relationship Type="http://schemas.openxmlformats.org/officeDocument/2006/relationships/hyperlink" Target="https://meteor.aihw.gov.au/RegistrationAuthority/3" TargetMode="External" Id="R5dbeaa2bdcc74496" /><Relationship Type="http://schemas.openxmlformats.org/officeDocument/2006/relationships/hyperlink" Target="https://meteor.aihw.gov.au/content/613880" TargetMode="External" Id="Rcdf2b5facde94b62" /><Relationship Type="http://schemas.openxmlformats.org/officeDocument/2006/relationships/hyperlink" Target="https://meteor.aihw.gov.au/RegistrationAuthority/3" TargetMode="External" Id="R25ab32aa29724e7f" /><Relationship Type="http://schemas.openxmlformats.org/officeDocument/2006/relationships/hyperlink" Target="https://meteor.aihw.gov.au/content/639992" TargetMode="External" Id="R21eebfe4679c4b1a" /><Relationship Type="http://schemas.openxmlformats.org/officeDocument/2006/relationships/hyperlink" Target="https://meteor.aihw.gov.au/RegistrationAuthority/12" TargetMode="External" Id="Rb197c550f2724c44" /><Relationship Type="http://schemas.openxmlformats.org/officeDocument/2006/relationships/hyperlink" Target="https://meteor.aihw.gov.au/content/676150" TargetMode="External" Id="R5e27ddfce20e4d9b" /><Relationship Type="http://schemas.openxmlformats.org/officeDocument/2006/relationships/hyperlink" Target="https://meteor.aihw.gov.au/RegistrationAuthority/12" TargetMode="External" Id="R66e1c20f6d5041e1" /><Relationship Type="http://schemas.openxmlformats.org/officeDocument/2006/relationships/hyperlink" Target="https://meteor.aihw.gov.au/content/699151" TargetMode="External" Id="R30b2babd11504ffd" /><Relationship Type="http://schemas.openxmlformats.org/officeDocument/2006/relationships/hyperlink" Target="https://meteor.aihw.gov.au/RegistrationAuthority/12" TargetMode="External" Id="R7566b8187dd14cbf" /><Relationship Type="http://schemas.openxmlformats.org/officeDocument/2006/relationships/hyperlink" Target="https://meteor.aihw.gov.au/content/468195" TargetMode="External" Id="R0ca842bbf93f4e98" /><Relationship Type="http://schemas.openxmlformats.org/officeDocument/2006/relationships/hyperlink" Target="https://meteor.aihw.gov.au/RegistrationAuthority/12" TargetMode="External" Id="Rfc98d740caa741a8" /><Relationship Type="http://schemas.openxmlformats.org/officeDocument/2006/relationships/hyperlink" Target="https://meteor.aihw.gov.au/content/493652" TargetMode="External" Id="R743839a2cbe24aa9" /><Relationship Type="http://schemas.openxmlformats.org/officeDocument/2006/relationships/hyperlink" Target="https://meteor.aihw.gov.au/RegistrationAuthority/12" TargetMode="External" Id="R22820239488b4add" /><Relationship Type="http://schemas.openxmlformats.org/officeDocument/2006/relationships/hyperlink" Target="https://meteor.aihw.gov.au/content/546889" TargetMode="External" Id="R2d4b3a10438b4cbb" /><Relationship Type="http://schemas.openxmlformats.org/officeDocument/2006/relationships/hyperlink" Target="https://meteor.aihw.gov.au/RegistrationAuthority/12" TargetMode="External" Id="R44e8a7e33bd94402" /><Relationship Type="http://schemas.openxmlformats.org/officeDocument/2006/relationships/hyperlink" Target="https://meteor.aihw.gov.au/content/565661" TargetMode="External" Id="R1f20e8333f084a26" /><Relationship Type="http://schemas.openxmlformats.org/officeDocument/2006/relationships/hyperlink" Target="https://meteor.aihw.gov.au/RegistrationAuthority/12" TargetMode="External" Id="R6c7dcfe579be4b55" /><Relationship Type="http://schemas.openxmlformats.org/officeDocument/2006/relationships/hyperlink" Target="https://meteor.aihw.gov.au/content/605829" TargetMode="External" Id="Rc75d4465ff8042cc" /><Relationship Type="http://schemas.openxmlformats.org/officeDocument/2006/relationships/hyperlink" Target="https://meteor.aihw.gov.au/RegistrationAuthority/12" TargetMode="External" Id="Rba1352e839b54042" /><Relationship Type="http://schemas.openxmlformats.org/officeDocument/2006/relationships/hyperlink" Target="https://meteor.aihw.gov.au/content/645723" TargetMode="External" Id="Re53d61dca090491d" /><Relationship Type="http://schemas.openxmlformats.org/officeDocument/2006/relationships/hyperlink" Target="https://meteor.aihw.gov.au/RegistrationAuthority/12" TargetMode="External" Id="R324acb59538541f3" /><Relationship Type="http://schemas.openxmlformats.org/officeDocument/2006/relationships/hyperlink" Target="https://meteor.aihw.gov.au/content/677892" TargetMode="External" Id="Re888cbbf4b744113" /><Relationship Type="http://schemas.openxmlformats.org/officeDocument/2006/relationships/hyperlink" Target="https://meteor.aihw.gov.au/RegistrationAuthority/12" TargetMode="External" Id="Ra79e50b259dd4e5f" /><Relationship Type="http://schemas.openxmlformats.org/officeDocument/2006/relationships/hyperlink" Target="https://meteor.aihw.gov.au/content/707557" TargetMode="External" Id="Rf94e50ecb51844ad" /><Relationship Type="http://schemas.openxmlformats.org/officeDocument/2006/relationships/hyperlink" Target="https://meteor.aihw.gov.au/RegistrationAuthority/12" TargetMode="External" Id="R805de46ebc0f48f8" /><Relationship Type="http://schemas.openxmlformats.org/officeDocument/2006/relationships/hyperlink" Target="https://meteor.aihw.gov.au/content/635068" TargetMode="External" Id="Reb7904871b884d67" /><Relationship Type="http://schemas.openxmlformats.org/officeDocument/2006/relationships/hyperlink" Target="https://meteor.aihw.gov.au/RegistrationAuthority/12" TargetMode="External" Id="R6d26332294444cac" /><Relationship Type="http://schemas.openxmlformats.org/officeDocument/2006/relationships/hyperlink" Target="https://meteor.aihw.gov.au/content/738452" TargetMode="External" Id="R3663b74910a64cf8" /><Relationship Type="http://schemas.openxmlformats.org/officeDocument/2006/relationships/hyperlink" Target="https://meteor.aihw.gov.au/RegistrationAuthority/12" TargetMode="External" Id="R2edf46737ec74ae9" /></Relationships>
</file>

<file path=word/_rels/header1.xml.rels>&#65279;<?xml version="1.0" encoding="utf-8"?><Relationships xmlns="http://schemas.openxmlformats.org/package/2006/relationships"><Relationship Type="http://schemas.openxmlformats.org/officeDocument/2006/relationships/image" Target="/media/image.png" Id="Rddf62a9cd89848ab" /></Relationships>
</file>